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A7767" w14:textId="0C7D8BD6" w:rsidR="008911EF" w:rsidRPr="00AF228F" w:rsidRDefault="008911EF" w:rsidP="00737715">
      <w:pPr>
        <w:pStyle w:val="10"/>
        <w:ind w:firstLine="883"/>
      </w:pPr>
      <w:bookmarkStart w:id="0" w:name="_Hlk153287197"/>
    </w:p>
    <w:p w14:paraId="08B3841D" w14:textId="77777777" w:rsidR="008911EF" w:rsidRPr="00AF228F" w:rsidRDefault="00D23349" w:rsidP="00737715">
      <w:pPr>
        <w:pStyle w:val="10"/>
        <w:ind w:firstLine="883"/>
      </w:pPr>
      <w:r w:rsidRPr="00AF228F">
        <w:t>中国仪器仪表行业协会团体标准</w:t>
      </w:r>
    </w:p>
    <w:p w14:paraId="69DFF55E" w14:textId="77777777" w:rsidR="008911EF" w:rsidRPr="00AF228F" w:rsidRDefault="008911EF" w:rsidP="00737715"/>
    <w:p w14:paraId="4FD51720" w14:textId="77777777" w:rsidR="008911EF" w:rsidRPr="00AF228F" w:rsidRDefault="008911EF" w:rsidP="00737715"/>
    <w:p w14:paraId="3CE509C1" w14:textId="77777777" w:rsidR="008911EF" w:rsidRPr="00AF228F" w:rsidRDefault="008911EF" w:rsidP="00737715"/>
    <w:p w14:paraId="39B416DE" w14:textId="66DC8980" w:rsidR="008911EF" w:rsidRPr="00E331CF" w:rsidRDefault="00301549" w:rsidP="00737715">
      <w:pPr>
        <w:jc w:val="center"/>
        <w:rPr>
          <w:rFonts w:ascii="黑体" w:eastAsia="黑体" w:hAnsi="黑体" w:hint="eastAsia"/>
        </w:rPr>
      </w:pPr>
      <w:r w:rsidRPr="00E331CF">
        <w:rPr>
          <w:rFonts w:ascii="黑体" w:eastAsia="黑体" w:hAnsi="黑体" w:hint="eastAsia"/>
        </w:rPr>
        <w:t>基于水</w:t>
      </w:r>
      <w:r w:rsidRPr="00E331CF">
        <w:rPr>
          <w:rFonts w:ascii="黑体" w:eastAsia="黑体" w:hAnsi="黑体"/>
        </w:rPr>
        <w:t>-</w:t>
      </w:r>
      <w:r w:rsidRPr="00E331CF">
        <w:rPr>
          <w:rFonts w:ascii="黑体" w:eastAsia="黑体" w:hAnsi="黑体" w:hint="eastAsia"/>
        </w:rPr>
        <w:t>气分离</w:t>
      </w:r>
      <w:r w:rsidR="00285EB4" w:rsidRPr="00E331CF">
        <w:rPr>
          <w:rFonts w:ascii="黑体" w:eastAsia="黑体" w:hAnsi="黑体" w:hint="eastAsia"/>
          <w:highlight w:val="yellow"/>
        </w:rPr>
        <w:t>法</w:t>
      </w:r>
      <w:r w:rsidRPr="00E331CF">
        <w:rPr>
          <w:rFonts w:ascii="黑体" w:eastAsia="黑体" w:hAnsi="黑体" w:hint="eastAsia"/>
        </w:rPr>
        <w:t>的水中溶解气体检测仪技术规范</w:t>
      </w:r>
    </w:p>
    <w:bookmarkEnd w:id="0"/>
    <w:p w14:paraId="4CDE0FC0" w14:textId="2C06ED8F" w:rsidR="008911EF" w:rsidRPr="00AF228F" w:rsidRDefault="008911EF" w:rsidP="00737715">
      <w:pPr>
        <w:jc w:val="center"/>
      </w:pPr>
    </w:p>
    <w:p w14:paraId="7E0F0F10" w14:textId="77777777" w:rsidR="008911EF" w:rsidRPr="00AF228F" w:rsidRDefault="008911EF" w:rsidP="00737715">
      <w:pPr>
        <w:jc w:val="center"/>
      </w:pPr>
    </w:p>
    <w:p w14:paraId="031F2FA6" w14:textId="77777777" w:rsidR="008911EF" w:rsidRPr="00AF228F" w:rsidRDefault="008911EF" w:rsidP="00737715">
      <w:pPr>
        <w:jc w:val="center"/>
      </w:pPr>
    </w:p>
    <w:p w14:paraId="5E73B6E3" w14:textId="77777777" w:rsidR="008911EF" w:rsidRPr="00AF228F" w:rsidRDefault="008911EF" w:rsidP="00737715">
      <w:pPr>
        <w:jc w:val="center"/>
      </w:pPr>
    </w:p>
    <w:p w14:paraId="183C1C87" w14:textId="77777777" w:rsidR="008911EF" w:rsidRPr="00AF228F" w:rsidRDefault="00D23349" w:rsidP="00737715">
      <w:pPr>
        <w:jc w:val="center"/>
      </w:pPr>
      <w:r w:rsidRPr="00AF228F">
        <w:t>编制说明</w:t>
      </w:r>
    </w:p>
    <w:p w14:paraId="551F2D66" w14:textId="713DD02F" w:rsidR="008911EF" w:rsidRPr="00AF228F" w:rsidRDefault="00D23349" w:rsidP="00737715">
      <w:pPr>
        <w:jc w:val="center"/>
      </w:pPr>
      <w:r w:rsidRPr="00AF228F">
        <w:t>（</w:t>
      </w:r>
      <w:r w:rsidR="00877516">
        <w:rPr>
          <w:rFonts w:hint="eastAsia"/>
        </w:rPr>
        <w:t>征求意见</w:t>
      </w:r>
      <w:r w:rsidR="0092524C" w:rsidRPr="00AF228F">
        <w:t>稿</w:t>
      </w:r>
      <w:r w:rsidRPr="00AF228F">
        <w:t>）</w:t>
      </w:r>
      <w:bookmarkStart w:id="1" w:name="_Toc482707203"/>
    </w:p>
    <w:p w14:paraId="281D9166" w14:textId="77777777" w:rsidR="008911EF" w:rsidRPr="00AF228F" w:rsidRDefault="008911EF" w:rsidP="00737715">
      <w:pPr>
        <w:jc w:val="center"/>
      </w:pPr>
    </w:p>
    <w:p w14:paraId="233E9B4C" w14:textId="77777777" w:rsidR="008911EF" w:rsidRPr="00AF228F" w:rsidRDefault="008911EF" w:rsidP="00737715">
      <w:pPr>
        <w:jc w:val="center"/>
      </w:pPr>
    </w:p>
    <w:p w14:paraId="2CEED629" w14:textId="77777777" w:rsidR="008911EF" w:rsidRPr="00AF228F" w:rsidRDefault="008911EF" w:rsidP="00737715">
      <w:pPr>
        <w:jc w:val="center"/>
      </w:pPr>
    </w:p>
    <w:p w14:paraId="619A9DF0" w14:textId="6213A756" w:rsidR="008911EF" w:rsidRPr="00AF228F" w:rsidRDefault="00301549" w:rsidP="00737715">
      <w:pPr>
        <w:jc w:val="center"/>
      </w:pPr>
      <w:r w:rsidRPr="00AF228F">
        <w:t>基于水</w:t>
      </w:r>
      <w:r w:rsidRPr="00AF228F">
        <w:t>-</w:t>
      </w:r>
      <w:r w:rsidRPr="00AF228F">
        <w:t>气分离</w:t>
      </w:r>
      <w:r w:rsidR="00285EB4" w:rsidRPr="00AF228F">
        <w:rPr>
          <w:highlight w:val="yellow"/>
        </w:rPr>
        <w:t>法</w:t>
      </w:r>
      <w:r w:rsidRPr="00AF228F">
        <w:t>的水中溶解气体检测仪技术规范</w:t>
      </w:r>
      <w:r w:rsidR="00D23349" w:rsidRPr="00AF228F">
        <w:t xml:space="preserve"> </w:t>
      </w:r>
      <w:r w:rsidR="00D23349" w:rsidRPr="00AF228F">
        <w:t>起草组</w:t>
      </w:r>
    </w:p>
    <w:p w14:paraId="03A9DF20" w14:textId="140098E9" w:rsidR="008911EF" w:rsidRPr="00AF228F" w:rsidRDefault="00D23349" w:rsidP="00737715">
      <w:pPr>
        <w:jc w:val="center"/>
      </w:pPr>
      <w:r w:rsidRPr="00AF228F">
        <w:t>202</w:t>
      </w:r>
      <w:r w:rsidR="00301549" w:rsidRPr="00AF228F">
        <w:t>5</w:t>
      </w:r>
      <w:r w:rsidRPr="00AF228F">
        <w:t>.</w:t>
      </w:r>
      <w:r w:rsidR="00301549" w:rsidRPr="00AF228F">
        <w:t>06</w:t>
      </w:r>
    </w:p>
    <w:p w14:paraId="26E1876C" w14:textId="77777777" w:rsidR="008911EF" w:rsidRPr="00AF228F" w:rsidRDefault="008911EF" w:rsidP="00737715"/>
    <w:p w14:paraId="291FA9E8" w14:textId="77777777" w:rsidR="001A121E" w:rsidRPr="00AF228F" w:rsidRDefault="001A121E" w:rsidP="00737715">
      <w:pPr>
        <w:pStyle w:val="1"/>
        <w:sectPr w:rsidR="001A121E" w:rsidRPr="00AF228F">
          <w:headerReference w:type="even" r:id="rId9"/>
          <w:headerReference w:type="default" r:id="rId10"/>
          <w:footerReference w:type="even" r:id="rId11"/>
          <w:footerReference w:type="default" r:id="rId12"/>
          <w:headerReference w:type="first" r:id="rId13"/>
          <w:footerReference w:type="first" r:id="rId14"/>
          <w:pgSz w:w="11906" w:h="16838"/>
          <w:pgMar w:top="1276" w:right="1274" w:bottom="1276" w:left="1418" w:header="851" w:footer="964" w:gutter="0"/>
          <w:pgNumType w:start="1"/>
          <w:cols w:space="425"/>
          <w:docGrid w:type="lines" w:linePitch="312"/>
        </w:sectPr>
      </w:pPr>
    </w:p>
    <w:p w14:paraId="351507F0" w14:textId="2B3D5CD6" w:rsidR="008911EF" w:rsidRPr="00737715" w:rsidRDefault="00D23349" w:rsidP="00737715">
      <w:pPr>
        <w:pStyle w:val="1"/>
      </w:pPr>
      <w:r w:rsidRPr="00737715">
        <w:rPr>
          <w:rFonts w:hint="eastAsia"/>
        </w:rPr>
        <w:lastRenderedPageBreak/>
        <w:t>工作简况</w:t>
      </w:r>
      <w:bookmarkEnd w:id="1"/>
    </w:p>
    <w:p w14:paraId="02DE4387" w14:textId="64E8007D" w:rsidR="008911EF" w:rsidRPr="00AF228F" w:rsidRDefault="00D23349" w:rsidP="00737715">
      <w:pPr>
        <w:pStyle w:val="22"/>
      </w:pPr>
      <w:bookmarkStart w:id="2" w:name="_Toc482707204"/>
      <w:r w:rsidRPr="00AF228F">
        <w:t xml:space="preserve">1. </w:t>
      </w:r>
      <w:r w:rsidRPr="00AF228F">
        <w:t>任务来源</w:t>
      </w:r>
      <w:bookmarkEnd w:id="2"/>
    </w:p>
    <w:p w14:paraId="23D15482" w14:textId="5B806804" w:rsidR="008911EF" w:rsidRPr="00737715" w:rsidRDefault="00D23349" w:rsidP="00737715">
      <w:pPr>
        <w:pStyle w:val="16"/>
      </w:pPr>
      <w:bookmarkStart w:id="3" w:name="_Toc482707205"/>
      <w:r w:rsidRPr="00737715">
        <w:rPr>
          <w:rFonts w:hint="eastAsia"/>
        </w:rPr>
        <w:t>本文件由</w:t>
      </w:r>
      <w:r w:rsidR="00301549" w:rsidRPr="00737715">
        <w:rPr>
          <w:rFonts w:hint="eastAsia"/>
        </w:rPr>
        <w:t>中国科学院大连化学物理研究所</w:t>
      </w:r>
      <w:r w:rsidRPr="00737715">
        <w:rPr>
          <w:rFonts w:hint="eastAsia"/>
        </w:rPr>
        <w:t>提出，经中国仪器仪表行业协会组织专家组评审，于</w:t>
      </w:r>
      <w:r w:rsidR="00301549" w:rsidRPr="00737715">
        <w:rPr>
          <w:rFonts w:hint="eastAsia"/>
        </w:rPr>
        <w:t>202</w:t>
      </w:r>
      <w:r w:rsidR="00301549" w:rsidRPr="00737715">
        <w:t>5</w:t>
      </w:r>
      <w:r w:rsidRPr="00737715">
        <w:rPr>
          <w:rFonts w:hint="eastAsia"/>
        </w:rPr>
        <w:t>年</w:t>
      </w:r>
      <w:r w:rsidR="00301549" w:rsidRPr="00737715">
        <w:t>1</w:t>
      </w:r>
      <w:r w:rsidRPr="00737715">
        <w:rPr>
          <w:rFonts w:hint="eastAsia"/>
        </w:rPr>
        <w:t>月</w:t>
      </w:r>
      <w:r w:rsidR="00301549" w:rsidRPr="00737715">
        <w:t>1</w:t>
      </w:r>
      <w:r w:rsidRPr="00737715">
        <w:rPr>
          <w:rFonts w:hint="eastAsia"/>
        </w:rPr>
        <w:t>4</w:t>
      </w:r>
      <w:r w:rsidRPr="00737715">
        <w:rPr>
          <w:rFonts w:hint="eastAsia"/>
        </w:rPr>
        <w:t>日评审通过团体标准立项。</w:t>
      </w:r>
    </w:p>
    <w:p w14:paraId="30A3B720" w14:textId="2E43EBB0" w:rsidR="008911EF" w:rsidRPr="00737715" w:rsidRDefault="00D23349" w:rsidP="00737715">
      <w:pPr>
        <w:pStyle w:val="16"/>
      </w:pPr>
      <w:r w:rsidRPr="00737715">
        <w:rPr>
          <w:rFonts w:hint="eastAsia"/>
        </w:rPr>
        <w:t>项目名称：</w:t>
      </w:r>
      <w:r w:rsidR="00A57C94" w:rsidRPr="00737715">
        <w:rPr>
          <w:rFonts w:hint="eastAsia"/>
        </w:rPr>
        <w:t>基于水</w:t>
      </w:r>
      <w:r w:rsidR="00A57C94" w:rsidRPr="00737715">
        <w:t>-</w:t>
      </w:r>
      <w:r w:rsidR="00A57C94" w:rsidRPr="00737715">
        <w:t>气分离</w:t>
      </w:r>
      <w:r w:rsidR="00285EB4" w:rsidRPr="00737715">
        <w:rPr>
          <w:rFonts w:hint="eastAsia"/>
          <w:highlight w:val="yellow"/>
        </w:rPr>
        <w:t>法</w:t>
      </w:r>
      <w:r w:rsidR="00A57C94" w:rsidRPr="00737715">
        <w:t>的水中溶解气体检测仪技术规范</w:t>
      </w:r>
    </w:p>
    <w:p w14:paraId="13B52470" w14:textId="22FC5CD8" w:rsidR="008911EF" w:rsidRPr="00AF228F" w:rsidRDefault="00D23349" w:rsidP="00737715">
      <w:pPr>
        <w:pStyle w:val="16"/>
      </w:pPr>
      <w:r w:rsidRPr="00AF228F">
        <w:t>批准文号：</w:t>
      </w:r>
      <w:proofErr w:type="gramStart"/>
      <w:r w:rsidRPr="00AF228F">
        <w:t>中仪协</w:t>
      </w:r>
      <w:proofErr w:type="gramEnd"/>
      <w:r w:rsidRPr="00AF228F">
        <w:t>[202</w:t>
      </w:r>
      <w:r w:rsidR="00130EB4" w:rsidRPr="00AF228F">
        <w:t>5</w:t>
      </w:r>
      <w:r w:rsidRPr="00AF228F">
        <w:t xml:space="preserve">] </w:t>
      </w:r>
      <w:r w:rsidR="00130EB4" w:rsidRPr="00AF228F">
        <w:t>3</w:t>
      </w:r>
      <w:r w:rsidRPr="00AF228F">
        <w:t>号〈</w:t>
      </w:r>
      <w:r w:rsidR="00130EB4" w:rsidRPr="00AF228F">
        <w:t>关于《全自动红外分光测油仪》等</w:t>
      </w:r>
      <w:r w:rsidR="00130EB4" w:rsidRPr="00AF228F">
        <w:t xml:space="preserve">3 </w:t>
      </w:r>
      <w:r w:rsidR="00130EB4" w:rsidRPr="00AF228F">
        <w:t>项团体标准立项的批复</w:t>
      </w:r>
      <w:r w:rsidRPr="00AF228F">
        <w:t>〉</w:t>
      </w:r>
    </w:p>
    <w:p w14:paraId="2743A00D" w14:textId="5E2728FE" w:rsidR="008911EF" w:rsidRPr="00AF228F" w:rsidRDefault="00D23349" w:rsidP="00737715">
      <w:pPr>
        <w:pStyle w:val="16"/>
      </w:pPr>
      <w:r w:rsidRPr="00AF228F">
        <w:t>团体标准编号：</w:t>
      </w:r>
      <w:r w:rsidRPr="00AF228F">
        <w:t>T/CIMA 01</w:t>
      </w:r>
      <w:r w:rsidR="00130EB4" w:rsidRPr="00AF228F">
        <w:t>94</w:t>
      </w:r>
    </w:p>
    <w:p w14:paraId="685FD183" w14:textId="25BB3E9C" w:rsidR="008911EF" w:rsidRPr="00AF228F" w:rsidRDefault="00D23349" w:rsidP="00737715">
      <w:pPr>
        <w:pStyle w:val="16"/>
      </w:pPr>
      <w:r w:rsidRPr="00AF228F">
        <w:t>主要起草单位：</w:t>
      </w:r>
      <w:r w:rsidR="00130EB4" w:rsidRPr="00AF228F">
        <w:t>中国科学院大连化学物理研究所</w:t>
      </w:r>
    </w:p>
    <w:p w14:paraId="3EF570AC" w14:textId="77777777" w:rsidR="008911EF" w:rsidRPr="00AF228F" w:rsidRDefault="00D23349" w:rsidP="00737715">
      <w:pPr>
        <w:pStyle w:val="16"/>
      </w:pPr>
      <w:r w:rsidRPr="00AF228F">
        <w:t>归口管理：中国仪器仪表行业协会</w:t>
      </w:r>
    </w:p>
    <w:p w14:paraId="68F04768" w14:textId="1008EDE4" w:rsidR="008911EF" w:rsidRPr="00AF228F" w:rsidRDefault="00D23349" w:rsidP="00737715">
      <w:pPr>
        <w:pStyle w:val="16"/>
      </w:pPr>
      <w:r w:rsidRPr="00AF228F">
        <w:t>计划应完成时间：</w:t>
      </w:r>
      <w:r w:rsidRPr="00AF228F">
        <w:t>202</w:t>
      </w:r>
      <w:r w:rsidR="00130EB4" w:rsidRPr="00AF228F">
        <w:t>6</w:t>
      </w:r>
      <w:r w:rsidRPr="00AF228F">
        <w:t>年</w:t>
      </w:r>
      <w:r w:rsidR="00737715">
        <w:rPr>
          <w:rFonts w:hint="eastAsia"/>
        </w:rPr>
        <w:t>12</w:t>
      </w:r>
      <w:r w:rsidR="000E3391" w:rsidRPr="00AF228F">
        <w:t>月</w:t>
      </w:r>
      <w:r w:rsidRPr="00AF228F">
        <w:t>。</w:t>
      </w:r>
    </w:p>
    <w:p w14:paraId="64F04136" w14:textId="16A84F22" w:rsidR="008911EF" w:rsidRPr="00AF228F" w:rsidRDefault="00D23349" w:rsidP="00737715">
      <w:pPr>
        <w:pStyle w:val="16"/>
      </w:pPr>
      <w:r w:rsidRPr="00AF228F">
        <w:t xml:space="preserve">2. </w:t>
      </w:r>
      <w:r w:rsidRPr="00AF228F">
        <w:t>主要工作过程</w:t>
      </w:r>
      <w:bookmarkEnd w:id="3"/>
    </w:p>
    <w:p w14:paraId="7002AC0D" w14:textId="77777777" w:rsidR="008911EF" w:rsidRPr="00AF228F" w:rsidRDefault="00D23349" w:rsidP="00737715">
      <w:pPr>
        <w:pStyle w:val="16"/>
      </w:pPr>
      <w:r w:rsidRPr="00AF228F">
        <w:t xml:space="preserve">2.1 </w:t>
      </w:r>
      <w:r w:rsidRPr="00AF228F">
        <w:t>起草阶段</w:t>
      </w:r>
    </w:p>
    <w:p w14:paraId="318F5D18" w14:textId="6C657BDA" w:rsidR="008911EF" w:rsidRPr="00AF228F" w:rsidRDefault="00D23349" w:rsidP="00737715">
      <w:pPr>
        <w:pStyle w:val="16"/>
        <w:rPr>
          <w:color w:val="FF0000"/>
        </w:rPr>
      </w:pPr>
      <w:r w:rsidRPr="00AF228F">
        <w:t>2</w:t>
      </w:r>
      <w:r w:rsidR="00AD1D9B" w:rsidRPr="00AF228F">
        <w:t>024</w:t>
      </w:r>
      <w:r w:rsidRPr="00AF228F">
        <w:t>年</w:t>
      </w:r>
      <w:r w:rsidRPr="00AF228F">
        <w:t>5</w:t>
      </w:r>
      <w:r w:rsidRPr="00AF228F">
        <w:t>月</w:t>
      </w:r>
      <w:bookmarkStart w:id="4" w:name="_Hlk204069668"/>
      <w:r w:rsidR="00E5031D" w:rsidRPr="00AF228F">
        <w:t>中国科学院大连化学物理研究所</w:t>
      </w:r>
      <w:bookmarkEnd w:id="4"/>
      <w:r w:rsidRPr="00AF228F">
        <w:t>开始</w:t>
      </w:r>
      <w:r w:rsidR="00CF2C2E" w:rsidRPr="00AF228F">
        <w:t>组织</w:t>
      </w:r>
      <w:r w:rsidRPr="00AF228F">
        <w:t>起草，</w:t>
      </w:r>
      <w:r w:rsidR="00CF2C2E" w:rsidRPr="00AF228F">
        <w:t>2025</w:t>
      </w:r>
      <w:r w:rsidR="00CF2C2E" w:rsidRPr="00AF228F">
        <w:t>年</w:t>
      </w:r>
      <w:r w:rsidR="00CF2C2E" w:rsidRPr="00AF228F">
        <w:t>1</w:t>
      </w:r>
      <w:r w:rsidR="00CF2C2E" w:rsidRPr="00AF228F">
        <w:t>月</w:t>
      </w:r>
      <w:r w:rsidR="00CF2C2E" w:rsidRPr="00AF228F">
        <w:t>9</w:t>
      </w:r>
      <w:r w:rsidR="00CF2C2E" w:rsidRPr="00AF228F">
        <w:t>日由仪器仪表协会组织专家组线上评审团体标准（草案稿），</w:t>
      </w:r>
      <w:bookmarkStart w:id="5" w:name="_Hlk164779500"/>
      <w:r w:rsidR="00CF2C2E" w:rsidRPr="00AF228F">
        <w:t>会议中主要将标准名称由</w:t>
      </w:r>
      <w:bookmarkStart w:id="6" w:name="_Hlk164171589"/>
      <w:r w:rsidR="00CF2C2E" w:rsidRPr="00AF228F">
        <w:t>“</w:t>
      </w:r>
      <w:bookmarkEnd w:id="6"/>
      <w:r w:rsidR="00CF2C2E" w:rsidRPr="00AF228F">
        <w:t>水中溶解气体检测仪性能测试方法</w:t>
      </w:r>
      <w:r w:rsidR="00CF2C2E" w:rsidRPr="00AF228F">
        <w:t>”</w:t>
      </w:r>
      <w:r w:rsidR="00CF2C2E" w:rsidRPr="00AF228F">
        <w:t>修改为</w:t>
      </w:r>
      <w:r w:rsidR="00CF2C2E" w:rsidRPr="00AF228F">
        <w:t>“</w:t>
      </w:r>
      <w:r w:rsidR="00CF2C2E" w:rsidRPr="00AF228F">
        <w:t>基于水</w:t>
      </w:r>
      <w:r w:rsidR="00285EB4" w:rsidRPr="00AF228F">
        <w:t>-</w:t>
      </w:r>
      <w:r w:rsidR="00CF2C2E" w:rsidRPr="00AF228F">
        <w:t>气分离</w:t>
      </w:r>
      <w:r w:rsidR="00CF2C2E" w:rsidRPr="00AF228F">
        <w:rPr>
          <w:highlight w:val="yellow"/>
        </w:rPr>
        <w:t>法</w:t>
      </w:r>
      <w:r w:rsidR="00CF2C2E" w:rsidRPr="00AF228F">
        <w:t>的水中溶解气体检测仪技术规范</w:t>
      </w:r>
      <w:r w:rsidR="00CF2C2E" w:rsidRPr="00AF228F">
        <w:t>”</w:t>
      </w:r>
      <w:bookmarkEnd w:id="5"/>
      <w:r w:rsidR="00CF2C2E" w:rsidRPr="00AF228F">
        <w:t>，要求按照产品技术规范要求完善标准草案稿，并</w:t>
      </w:r>
      <w:r w:rsidR="00CF2C2E" w:rsidRPr="00AF228F">
        <w:rPr>
          <w:color w:val="000000"/>
        </w:rPr>
        <w:t>建议增加相关生产企业参与到标准起草当中</w:t>
      </w:r>
      <w:r w:rsidR="00CF2C2E" w:rsidRPr="00AF228F">
        <w:t>。</w:t>
      </w:r>
      <w:r w:rsidR="00AD1D9B" w:rsidRPr="00AF228F">
        <w:t>2025</w:t>
      </w:r>
      <w:r w:rsidRPr="00AF228F">
        <w:t>年</w:t>
      </w:r>
      <w:r w:rsidR="00AD1D9B" w:rsidRPr="00AF228F">
        <w:t>1</w:t>
      </w:r>
      <w:r w:rsidRPr="00AF228F">
        <w:t>月</w:t>
      </w:r>
      <w:r w:rsidR="00AD1D9B" w:rsidRPr="00AF228F">
        <w:t>14</w:t>
      </w:r>
      <w:r w:rsidR="00CF2C2E" w:rsidRPr="00AF228F">
        <w:t>日经仪器仪表协会组织专家组审议并批准立项。</w:t>
      </w:r>
      <w:r w:rsidR="00CF2C2E" w:rsidRPr="00AF228F">
        <w:rPr>
          <w:color w:val="FF0000"/>
        </w:rPr>
        <w:t xml:space="preserve"> </w:t>
      </w:r>
    </w:p>
    <w:p w14:paraId="2F938A25" w14:textId="494F93C3" w:rsidR="00475248" w:rsidRPr="00AF228F" w:rsidRDefault="00475248" w:rsidP="00737715">
      <w:pPr>
        <w:pStyle w:val="16"/>
      </w:pPr>
      <w:r w:rsidRPr="00AF228F">
        <w:t>同时中国仪器仪表行业协会于</w:t>
      </w:r>
      <w:r w:rsidRPr="00AF228F">
        <w:t>2025</w:t>
      </w:r>
      <w:r w:rsidRPr="00AF228F">
        <w:t>年</w:t>
      </w:r>
      <w:r w:rsidRPr="00AF228F">
        <w:t>3</w:t>
      </w:r>
      <w:r w:rsidRPr="00AF228F">
        <w:t>月发布《关于成立〈全自动红外分光测油仪〉等</w:t>
      </w:r>
      <w:r w:rsidRPr="00AF228F">
        <w:t>3</w:t>
      </w:r>
      <w:r w:rsidRPr="00AF228F">
        <w:t>项团体</w:t>
      </w:r>
      <w:r w:rsidRPr="00737715">
        <w:t>标注你起草工作组的通知》，收到了多家单位的参与起草申请，组建了起草组，这些单位</w:t>
      </w:r>
      <w:r w:rsidR="00213703" w:rsidRPr="00737715">
        <w:t>包括：</w:t>
      </w:r>
      <w:r w:rsidR="00B449EE" w:rsidRPr="00737715">
        <w:t>中国科学院大连化学物理研究所、中国科学院沈阳自动化研究所、中核矿业科技集团有限公司，三门核电有限公司、</w:t>
      </w:r>
      <w:r w:rsidR="00D47E81" w:rsidRPr="00737715">
        <w:t>中国科学院烟台海岸带研究所。</w:t>
      </w:r>
    </w:p>
    <w:p w14:paraId="26DC79C4" w14:textId="75273E83" w:rsidR="00391A15" w:rsidRDefault="00130104" w:rsidP="00391A15">
      <w:pPr>
        <w:pStyle w:val="16"/>
      </w:pPr>
      <w:r w:rsidRPr="00AF228F">
        <w:t>中国科学院大连化学物理研究所已具备开展基于水</w:t>
      </w:r>
      <w:r w:rsidRPr="00AF228F">
        <w:t>-</w:t>
      </w:r>
      <w:r w:rsidRPr="00AF228F">
        <w:t>气分离</w:t>
      </w:r>
      <w:r w:rsidRPr="00AF228F">
        <w:rPr>
          <w:highlight w:val="yellow"/>
        </w:rPr>
        <w:t>法</w:t>
      </w:r>
      <w:r w:rsidRPr="00AF228F">
        <w:t>的水中溶解气体（二氧化碳、甲烷、硫化氢、氧气及氢气）检测仪性能（测量误差、检出限、重复性、测量范围、连续工作时间、响应时间及自校零功能）测试的试验条件，包括密封罐、潜水泵等。并已开展基于水</w:t>
      </w:r>
      <w:r w:rsidRPr="00AF228F">
        <w:t>-</w:t>
      </w:r>
      <w:r w:rsidRPr="00AF228F">
        <w:t>气分离法的水中溶解气体（二氧化碳）检测仪性能（检出限、测量</w:t>
      </w:r>
      <w:r w:rsidR="004C1BC1">
        <w:rPr>
          <w:rFonts w:hint="eastAsia"/>
        </w:rPr>
        <w:t>误差</w:t>
      </w:r>
      <w:r w:rsidRPr="00AF228F">
        <w:t>、</w:t>
      </w:r>
      <w:r w:rsidR="004C1BC1">
        <w:rPr>
          <w:rFonts w:hint="eastAsia"/>
        </w:rPr>
        <w:t>重复性、</w:t>
      </w:r>
      <w:r w:rsidRPr="00AF228F">
        <w:t>连续工作时间、响应时间及自校零功能）的测试。</w:t>
      </w:r>
      <w:r w:rsidR="00391A15">
        <w:rPr>
          <w:rFonts w:hint="eastAsia"/>
        </w:rPr>
        <w:t>2025</w:t>
      </w:r>
      <w:r w:rsidR="00391A15">
        <w:rPr>
          <w:rFonts w:hint="eastAsia"/>
        </w:rPr>
        <w:t>年</w:t>
      </w:r>
      <w:r w:rsidR="00391A15">
        <w:rPr>
          <w:rFonts w:hint="eastAsia"/>
        </w:rPr>
        <w:t>7</w:t>
      </w:r>
      <w:r w:rsidR="00391A15">
        <w:rPr>
          <w:rFonts w:hint="eastAsia"/>
        </w:rPr>
        <w:t>月</w:t>
      </w:r>
      <w:r w:rsidR="00391A15">
        <w:rPr>
          <w:rFonts w:hint="eastAsia"/>
        </w:rPr>
        <w:t>31</w:t>
      </w:r>
      <w:r w:rsidR="00391A15">
        <w:rPr>
          <w:rFonts w:hint="eastAsia"/>
        </w:rPr>
        <w:t>日协会组织召开该项团体标准的起草工作组一次会议，本次会议采用线上会议模式，中国科学院大连化学物理研究所、中国科学院沈阳自动化研究所、中核矿业科技集团有限公司、中国计量科学研究院等单位共计</w:t>
      </w:r>
      <w:r w:rsidR="00391A15">
        <w:rPr>
          <w:rFonts w:hint="eastAsia"/>
        </w:rPr>
        <w:t>13</w:t>
      </w:r>
      <w:r w:rsidR="00391A15">
        <w:rPr>
          <w:rFonts w:hint="eastAsia"/>
        </w:rPr>
        <w:t>位专家参加会议。</w:t>
      </w:r>
    </w:p>
    <w:p w14:paraId="73381C95" w14:textId="77777777" w:rsidR="00391A15" w:rsidRDefault="00391A15" w:rsidP="00391A15">
      <w:pPr>
        <w:pStyle w:val="16"/>
      </w:pPr>
      <w:r>
        <w:rPr>
          <w:rFonts w:hint="eastAsia"/>
        </w:rPr>
        <w:lastRenderedPageBreak/>
        <w:t>会议中首先由中国科学院大连化学物理研究所耿旭辉研究员对项目情况进行简单介绍，由项目的主</w:t>
      </w:r>
      <w:proofErr w:type="gramStart"/>
      <w:r>
        <w:rPr>
          <w:rFonts w:hint="eastAsia"/>
        </w:rPr>
        <w:t>草人李盛红</w:t>
      </w:r>
      <w:proofErr w:type="gramEnd"/>
      <w:r>
        <w:rPr>
          <w:rFonts w:hint="eastAsia"/>
        </w:rPr>
        <w:t>介绍标准编制说明，标准工作组讨论稿中关键性能指标试验验证情况，接着起草工作组成员就标准文本内容进行详细研讨，修改意见如下。</w:t>
      </w:r>
    </w:p>
    <w:p w14:paraId="4AAD6BCD" w14:textId="77777777" w:rsidR="00391A15" w:rsidRDefault="00391A15" w:rsidP="00391A15">
      <w:pPr>
        <w:pStyle w:val="16"/>
      </w:pPr>
      <w:r>
        <w:rPr>
          <w:rFonts w:hint="eastAsia"/>
        </w:rPr>
        <w:t>编制说明</w:t>
      </w:r>
    </w:p>
    <w:p w14:paraId="7A0D720F" w14:textId="77777777" w:rsidR="00391A15" w:rsidRDefault="00391A15" w:rsidP="00391A15">
      <w:pPr>
        <w:pStyle w:val="16"/>
      </w:pPr>
      <w:r>
        <w:rPr>
          <w:rFonts w:hint="eastAsia"/>
        </w:rPr>
        <w:t>1</w:t>
      </w:r>
      <w:r>
        <w:rPr>
          <w:rFonts w:hint="eastAsia"/>
        </w:rPr>
        <w:t>、</w:t>
      </w:r>
      <w:r>
        <w:rPr>
          <w:rFonts w:hint="eastAsia"/>
        </w:rPr>
        <w:t>2</w:t>
      </w:r>
      <w:r>
        <w:rPr>
          <w:rFonts w:hint="eastAsia"/>
        </w:rPr>
        <w:t>标准的主要内容部分，国外情况介绍，建议采用表格说明。</w:t>
      </w:r>
    </w:p>
    <w:p w14:paraId="70DD9A70" w14:textId="77777777" w:rsidR="00391A15" w:rsidRDefault="00391A15" w:rsidP="00391A15">
      <w:pPr>
        <w:pStyle w:val="16"/>
      </w:pPr>
      <w:r>
        <w:rPr>
          <w:rFonts w:hint="eastAsia"/>
        </w:rPr>
        <w:t>2</w:t>
      </w:r>
      <w:r>
        <w:rPr>
          <w:rFonts w:hint="eastAsia"/>
        </w:rPr>
        <w:t>、国际标准</w:t>
      </w:r>
      <w:r>
        <w:rPr>
          <w:rFonts w:hint="eastAsia"/>
        </w:rPr>
        <w:t xml:space="preserve">IEC </w:t>
      </w:r>
      <w:r>
        <w:rPr>
          <w:rFonts w:hint="eastAsia"/>
        </w:rPr>
        <w:t>覆膜电极</w:t>
      </w:r>
      <w:r>
        <w:rPr>
          <w:rFonts w:hint="eastAsia"/>
        </w:rPr>
        <w:t>60746</w:t>
      </w:r>
      <w:r>
        <w:rPr>
          <w:rFonts w:hint="eastAsia"/>
        </w:rPr>
        <w:t>，已转化的国标</w:t>
      </w:r>
      <w:r>
        <w:rPr>
          <w:rFonts w:hint="eastAsia"/>
        </w:rPr>
        <w:t>GB/T 20245.4</w:t>
      </w:r>
      <w:r>
        <w:rPr>
          <w:rFonts w:hint="eastAsia"/>
        </w:rPr>
        <w:t>。</w:t>
      </w:r>
    </w:p>
    <w:p w14:paraId="007AB799" w14:textId="77777777" w:rsidR="00391A15" w:rsidRDefault="00391A15" w:rsidP="00391A15">
      <w:pPr>
        <w:pStyle w:val="16"/>
      </w:pPr>
      <w:r>
        <w:rPr>
          <w:rFonts w:hint="eastAsia"/>
        </w:rPr>
        <w:t>3</w:t>
      </w:r>
      <w:r>
        <w:rPr>
          <w:rFonts w:hint="eastAsia"/>
        </w:rPr>
        <w:t>、题目改为“基于水</w:t>
      </w:r>
      <w:r>
        <w:rPr>
          <w:rFonts w:hint="eastAsia"/>
        </w:rPr>
        <w:t>-</w:t>
      </w:r>
      <w:r>
        <w:rPr>
          <w:rFonts w:hint="eastAsia"/>
        </w:rPr>
        <w:t>气分离膜的水中溶解气体检测仪技术规范”。</w:t>
      </w:r>
    </w:p>
    <w:p w14:paraId="7EE21443" w14:textId="77777777" w:rsidR="00391A15" w:rsidRDefault="00391A15" w:rsidP="00391A15">
      <w:pPr>
        <w:pStyle w:val="16"/>
      </w:pPr>
      <w:r>
        <w:rPr>
          <w:rFonts w:hint="eastAsia"/>
        </w:rPr>
        <w:t>4</w:t>
      </w:r>
      <w:r>
        <w:rPr>
          <w:rFonts w:hint="eastAsia"/>
        </w:rPr>
        <w:t>、编制说明增加水</w:t>
      </w:r>
      <w:r>
        <w:rPr>
          <w:rFonts w:hint="eastAsia"/>
        </w:rPr>
        <w:t>-</w:t>
      </w:r>
      <w:r>
        <w:rPr>
          <w:rFonts w:hint="eastAsia"/>
        </w:rPr>
        <w:t>气原理的来源、依据</w:t>
      </w:r>
    </w:p>
    <w:p w14:paraId="42304A93" w14:textId="77777777" w:rsidR="00391A15" w:rsidRDefault="00391A15" w:rsidP="00391A15">
      <w:pPr>
        <w:pStyle w:val="16"/>
      </w:pPr>
      <w:r>
        <w:rPr>
          <w:rFonts w:hint="eastAsia"/>
        </w:rPr>
        <w:t>标准正文</w:t>
      </w:r>
    </w:p>
    <w:p w14:paraId="51A9AE8F" w14:textId="77777777" w:rsidR="00391A15" w:rsidRDefault="00391A15" w:rsidP="00391A15">
      <w:pPr>
        <w:pStyle w:val="16"/>
      </w:pPr>
      <w:r>
        <w:rPr>
          <w:rFonts w:hint="eastAsia"/>
        </w:rPr>
        <w:t>1</w:t>
      </w:r>
      <w:r>
        <w:rPr>
          <w:rFonts w:hint="eastAsia"/>
        </w:rPr>
        <w:t>、</w:t>
      </w:r>
      <w:r>
        <w:rPr>
          <w:rFonts w:hint="eastAsia"/>
        </w:rPr>
        <w:t>1</w:t>
      </w:r>
      <w:r>
        <w:rPr>
          <w:rFonts w:hint="eastAsia"/>
        </w:rPr>
        <w:t>范围修改为</w:t>
      </w:r>
      <w:r>
        <w:rPr>
          <w:rFonts w:hint="eastAsia"/>
        </w:rPr>
        <w:t>6000</w:t>
      </w:r>
      <w:r>
        <w:rPr>
          <w:rFonts w:hint="eastAsia"/>
        </w:rPr>
        <w:t>米以浅。</w:t>
      </w:r>
    </w:p>
    <w:p w14:paraId="759A96E3" w14:textId="77777777" w:rsidR="00391A15" w:rsidRDefault="00391A15" w:rsidP="00391A15">
      <w:pPr>
        <w:pStyle w:val="16"/>
      </w:pPr>
      <w:r>
        <w:rPr>
          <w:rFonts w:hint="eastAsia"/>
        </w:rPr>
        <w:t>2</w:t>
      </w:r>
      <w:r>
        <w:rPr>
          <w:rFonts w:hint="eastAsia"/>
        </w:rPr>
        <w:t>、引用文件，增加水气转化的公式（原来亨利常数）。</w:t>
      </w:r>
    </w:p>
    <w:p w14:paraId="469B74BB" w14:textId="77777777" w:rsidR="00391A15" w:rsidRDefault="00391A15" w:rsidP="00391A15">
      <w:pPr>
        <w:pStyle w:val="16"/>
      </w:pPr>
      <w:r>
        <w:rPr>
          <w:rFonts w:hint="eastAsia"/>
        </w:rPr>
        <w:t>3</w:t>
      </w:r>
      <w:r>
        <w:rPr>
          <w:rFonts w:hint="eastAsia"/>
        </w:rPr>
        <w:t>、</w:t>
      </w:r>
      <w:r>
        <w:rPr>
          <w:rFonts w:hint="eastAsia"/>
        </w:rPr>
        <w:t>3.1</w:t>
      </w:r>
      <w:r>
        <w:rPr>
          <w:rFonts w:hint="eastAsia"/>
        </w:rPr>
        <w:t>溶解气体定义进行修改，</w:t>
      </w:r>
      <w:r>
        <w:rPr>
          <w:rFonts w:hint="eastAsia"/>
        </w:rPr>
        <w:t>3.4</w:t>
      </w:r>
      <w:r>
        <w:rPr>
          <w:rFonts w:hint="eastAsia"/>
        </w:rPr>
        <w:t>空白水溶液进行修改（合成空气：高纯氮和高纯氧）。</w:t>
      </w:r>
    </w:p>
    <w:p w14:paraId="54DA03EC" w14:textId="77777777" w:rsidR="00391A15" w:rsidRDefault="00391A15" w:rsidP="00391A15">
      <w:pPr>
        <w:pStyle w:val="16"/>
      </w:pPr>
      <w:r>
        <w:rPr>
          <w:rFonts w:hint="eastAsia"/>
        </w:rPr>
        <w:t>5</w:t>
      </w:r>
      <w:r>
        <w:rPr>
          <w:rFonts w:hint="eastAsia"/>
        </w:rPr>
        <w:t>、响应时间</w:t>
      </w:r>
      <w:r>
        <w:rPr>
          <w:rFonts w:hint="eastAsia"/>
        </w:rPr>
        <w:t>63.2%</w:t>
      </w:r>
      <w:r>
        <w:rPr>
          <w:rFonts w:hint="eastAsia"/>
        </w:rPr>
        <w:t>，改为</w:t>
      </w:r>
      <w:r>
        <w:rPr>
          <w:rFonts w:hint="eastAsia"/>
        </w:rPr>
        <w:t>90%</w:t>
      </w:r>
      <w:r>
        <w:rPr>
          <w:rFonts w:hint="eastAsia"/>
        </w:rPr>
        <w:t>。</w:t>
      </w:r>
    </w:p>
    <w:p w14:paraId="4AD55458" w14:textId="77777777" w:rsidR="00391A15" w:rsidRDefault="00391A15" w:rsidP="00391A15">
      <w:pPr>
        <w:pStyle w:val="16"/>
      </w:pPr>
      <w:r>
        <w:rPr>
          <w:rFonts w:hint="eastAsia"/>
        </w:rPr>
        <w:t>5</w:t>
      </w:r>
      <w:r>
        <w:rPr>
          <w:rFonts w:hint="eastAsia"/>
        </w:rPr>
        <w:t>、删除术语定义</w:t>
      </w:r>
      <w:r>
        <w:rPr>
          <w:rFonts w:hint="eastAsia"/>
        </w:rPr>
        <w:t>3.9</w:t>
      </w:r>
      <w:r>
        <w:rPr>
          <w:rFonts w:hint="eastAsia"/>
        </w:rPr>
        <w:t>自校零，增加连续工作时间定义。</w:t>
      </w:r>
    </w:p>
    <w:p w14:paraId="7511851D" w14:textId="77777777" w:rsidR="00391A15" w:rsidRDefault="00391A15" w:rsidP="00391A15">
      <w:pPr>
        <w:pStyle w:val="16"/>
      </w:pPr>
      <w:r>
        <w:rPr>
          <w:rFonts w:hint="eastAsia"/>
        </w:rPr>
        <w:t>6</w:t>
      </w:r>
      <w:r>
        <w:rPr>
          <w:rFonts w:hint="eastAsia"/>
        </w:rPr>
        <w:t>、第</w:t>
      </w:r>
      <w:r>
        <w:rPr>
          <w:rFonts w:hint="eastAsia"/>
        </w:rPr>
        <w:t>6</w:t>
      </w:r>
      <w:r>
        <w:rPr>
          <w:rFonts w:hint="eastAsia"/>
        </w:rPr>
        <w:t>章，检测仪的包含以下单元水</w:t>
      </w:r>
      <w:r>
        <w:rPr>
          <w:rFonts w:hint="eastAsia"/>
        </w:rPr>
        <w:t>-</w:t>
      </w:r>
      <w:r>
        <w:rPr>
          <w:rFonts w:hint="eastAsia"/>
        </w:rPr>
        <w:t>气分离单元、检测单元、脱除单元、数据处理及输出单元。</w:t>
      </w:r>
    </w:p>
    <w:p w14:paraId="3C2C9EE0" w14:textId="77777777" w:rsidR="00391A15" w:rsidRDefault="00391A15" w:rsidP="00391A15">
      <w:pPr>
        <w:pStyle w:val="16"/>
      </w:pPr>
      <w:r>
        <w:rPr>
          <w:rFonts w:hint="eastAsia"/>
        </w:rPr>
        <w:t>7</w:t>
      </w:r>
      <w:r>
        <w:rPr>
          <w:rFonts w:hint="eastAsia"/>
        </w:rPr>
        <w:t>、图</w:t>
      </w:r>
      <w:r>
        <w:rPr>
          <w:rFonts w:hint="eastAsia"/>
        </w:rPr>
        <w:t>1</w:t>
      </w:r>
      <w:r>
        <w:rPr>
          <w:rFonts w:hint="eastAsia"/>
        </w:rPr>
        <w:t>改为框图，包含单元的名称的简图。</w:t>
      </w:r>
    </w:p>
    <w:p w14:paraId="16D7BC3D" w14:textId="77777777" w:rsidR="00391A15" w:rsidRDefault="00391A15" w:rsidP="00391A15">
      <w:pPr>
        <w:pStyle w:val="16"/>
      </w:pPr>
      <w:r>
        <w:rPr>
          <w:rFonts w:hint="eastAsia"/>
        </w:rPr>
        <w:t>8</w:t>
      </w:r>
      <w:r>
        <w:rPr>
          <w:rFonts w:hint="eastAsia"/>
        </w:rPr>
        <w:t>、</w:t>
      </w:r>
      <w:r>
        <w:rPr>
          <w:rFonts w:hint="eastAsia"/>
        </w:rPr>
        <w:t>5.1</w:t>
      </w:r>
      <w:r>
        <w:rPr>
          <w:rFonts w:hint="eastAsia"/>
        </w:rPr>
        <w:t>增加水体深度、水体盐度，删除环境湿度</w:t>
      </w:r>
    </w:p>
    <w:p w14:paraId="6D5D20DC" w14:textId="77777777" w:rsidR="00391A15" w:rsidRDefault="00391A15" w:rsidP="00391A15">
      <w:pPr>
        <w:pStyle w:val="16"/>
      </w:pPr>
      <w:r>
        <w:rPr>
          <w:rFonts w:hint="eastAsia"/>
        </w:rPr>
        <w:t>9</w:t>
      </w:r>
      <w:r>
        <w:rPr>
          <w:rFonts w:hint="eastAsia"/>
        </w:rPr>
        <w:t>、表</w:t>
      </w:r>
      <w:r>
        <w:rPr>
          <w:rFonts w:hint="eastAsia"/>
        </w:rPr>
        <w:t>1</w:t>
      </w:r>
      <w:r>
        <w:rPr>
          <w:rFonts w:hint="eastAsia"/>
        </w:rPr>
        <w:t>，甲烷和二氧化碳的性能指标，增加稳定性（量程）指标及相应试验方法。</w:t>
      </w:r>
    </w:p>
    <w:p w14:paraId="28C29AAC" w14:textId="77777777" w:rsidR="00391A15" w:rsidRDefault="00391A15" w:rsidP="00391A15">
      <w:pPr>
        <w:pStyle w:val="16"/>
      </w:pPr>
      <w:r>
        <w:rPr>
          <w:rFonts w:hint="eastAsia"/>
        </w:rPr>
        <w:t>10</w:t>
      </w:r>
      <w:r>
        <w:rPr>
          <w:rFonts w:hint="eastAsia"/>
        </w:rPr>
        <w:t>、</w:t>
      </w:r>
      <w:r>
        <w:rPr>
          <w:rFonts w:hint="eastAsia"/>
        </w:rPr>
        <w:t>6.2</w:t>
      </w:r>
      <w:r>
        <w:rPr>
          <w:rFonts w:hint="eastAsia"/>
        </w:rPr>
        <w:t>增加溶液配置方法，检出限所用溶液的配置方法。</w:t>
      </w:r>
    </w:p>
    <w:p w14:paraId="4CB490F9" w14:textId="77777777" w:rsidR="00391A15" w:rsidRDefault="00391A15" w:rsidP="00391A15">
      <w:pPr>
        <w:pStyle w:val="16"/>
      </w:pPr>
      <w:r>
        <w:rPr>
          <w:rFonts w:hint="eastAsia"/>
        </w:rPr>
        <w:t>11</w:t>
      </w:r>
      <w:r>
        <w:rPr>
          <w:rFonts w:hint="eastAsia"/>
        </w:rPr>
        <w:t>、增加</w:t>
      </w:r>
      <w:r>
        <w:rPr>
          <w:rFonts w:hint="eastAsia"/>
        </w:rPr>
        <w:t>5.2</w:t>
      </w:r>
      <w:r>
        <w:rPr>
          <w:rFonts w:hint="eastAsia"/>
        </w:rPr>
        <w:t>功能要求，外观要求、耐压、耐腐蚀、自校零、数据接口、数据存储、水</w:t>
      </w:r>
      <w:r>
        <w:rPr>
          <w:rFonts w:hint="eastAsia"/>
        </w:rPr>
        <w:t>-</w:t>
      </w:r>
      <w:r>
        <w:rPr>
          <w:rFonts w:hint="eastAsia"/>
        </w:rPr>
        <w:t>气分离膜的寿命，连续工作时间。</w:t>
      </w:r>
    </w:p>
    <w:p w14:paraId="03D650BC" w14:textId="194619EE" w:rsidR="00BE31BF" w:rsidRDefault="00391A15" w:rsidP="00391A15">
      <w:pPr>
        <w:pStyle w:val="16"/>
      </w:pPr>
      <w:r>
        <w:rPr>
          <w:rFonts w:hint="eastAsia"/>
        </w:rPr>
        <w:t>12</w:t>
      </w:r>
      <w:r>
        <w:rPr>
          <w:rFonts w:hint="eastAsia"/>
        </w:rPr>
        <w:t>、增加附录</w:t>
      </w:r>
      <w:r w:rsidR="00395B23">
        <w:rPr>
          <w:rFonts w:hint="eastAsia"/>
        </w:rPr>
        <w:t>内容等。</w:t>
      </w:r>
    </w:p>
    <w:p w14:paraId="2476C7D4" w14:textId="77777777" w:rsidR="00395B23" w:rsidRPr="00AF228F" w:rsidRDefault="00395B23" w:rsidP="00391A15">
      <w:pPr>
        <w:pStyle w:val="16"/>
      </w:pPr>
    </w:p>
    <w:p w14:paraId="63F32A9F" w14:textId="77777777" w:rsidR="008911EF" w:rsidRPr="00AF228F" w:rsidRDefault="00D23349" w:rsidP="00737715">
      <w:pPr>
        <w:pStyle w:val="16"/>
      </w:pPr>
      <w:r w:rsidRPr="00AF228F">
        <w:t xml:space="preserve">2.2 </w:t>
      </w:r>
      <w:r w:rsidRPr="00AF228F">
        <w:t>征求意见阶段</w:t>
      </w:r>
    </w:p>
    <w:p w14:paraId="33A4C08A" w14:textId="77777777" w:rsidR="00CF1B4C" w:rsidRPr="00AF228F" w:rsidRDefault="00CF1B4C" w:rsidP="00737715">
      <w:pPr>
        <w:pStyle w:val="16"/>
      </w:pPr>
    </w:p>
    <w:p w14:paraId="31F34F92" w14:textId="77777777" w:rsidR="008911EF" w:rsidRPr="00AF228F" w:rsidRDefault="00D23349" w:rsidP="00737715">
      <w:pPr>
        <w:pStyle w:val="16"/>
      </w:pPr>
      <w:r w:rsidRPr="00AF228F">
        <w:t xml:space="preserve">2.3 </w:t>
      </w:r>
      <w:r w:rsidRPr="00AF228F">
        <w:t>送审</w:t>
      </w:r>
    </w:p>
    <w:p w14:paraId="68A483D5" w14:textId="3E30A40A" w:rsidR="008911EF" w:rsidRPr="00AF228F" w:rsidRDefault="00F26521" w:rsidP="00737715">
      <w:pPr>
        <w:pStyle w:val="16"/>
      </w:pPr>
      <w:r w:rsidRPr="00AF228F">
        <w:t xml:space="preserve">2.4 </w:t>
      </w:r>
      <w:r w:rsidRPr="00AF228F">
        <w:t>报批</w:t>
      </w:r>
    </w:p>
    <w:p w14:paraId="75AB68D1" w14:textId="0A64688A" w:rsidR="00A42CEB" w:rsidRPr="00AF228F" w:rsidRDefault="00D23349" w:rsidP="00737715">
      <w:pPr>
        <w:pStyle w:val="16"/>
      </w:pPr>
      <w:bookmarkStart w:id="7" w:name="_Toc482707206"/>
      <w:r w:rsidRPr="00AF228F">
        <w:t xml:space="preserve">3. </w:t>
      </w:r>
      <w:r w:rsidRPr="00AF228F">
        <w:t>主要参加单位和工作组成员及其所做的工作</w:t>
      </w:r>
      <w:bookmarkEnd w:id="7"/>
    </w:p>
    <w:p w14:paraId="7B72B6C3" w14:textId="116B07A9" w:rsidR="008911EF" w:rsidRPr="00AF228F" w:rsidRDefault="00D23349" w:rsidP="00737715">
      <w:pPr>
        <w:pStyle w:val="16"/>
      </w:pPr>
      <w:r w:rsidRPr="00AF228F">
        <w:lastRenderedPageBreak/>
        <w:t>本文件主要起草单位为</w:t>
      </w:r>
      <w:r w:rsidR="00F412E6" w:rsidRPr="00AF228F">
        <w:t>中国科学院大连化学物理研究所</w:t>
      </w:r>
      <w:r w:rsidRPr="00AF228F">
        <w:t>，参与起草单位为：</w:t>
      </w:r>
      <w:bookmarkStart w:id="8" w:name="_Hlk204069701"/>
      <w:r w:rsidR="00F412E6" w:rsidRPr="00AF228F">
        <w:t>中国科学院沈阳自动化研究所、中核矿业科技集团有限公司，</w:t>
      </w:r>
      <w:bookmarkEnd w:id="8"/>
      <w:r w:rsidR="00130104" w:rsidRPr="00AF228F">
        <w:t>中国计量科学研究院</w:t>
      </w:r>
      <w:r w:rsidRPr="00AF228F">
        <w:t>。</w:t>
      </w:r>
    </w:p>
    <w:p w14:paraId="7ADA4954" w14:textId="37B157C7" w:rsidR="008911EF" w:rsidRPr="00AF228F" w:rsidRDefault="00D23349" w:rsidP="00737715">
      <w:pPr>
        <w:pStyle w:val="16"/>
      </w:pPr>
      <w:bookmarkStart w:id="9" w:name="_Toc482707207"/>
      <w:r w:rsidRPr="00AF228F">
        <w:t>本文件主要起草人：</w:t>
      </w:r>
      <w:r w:rsidR="00130104" w:rsidRPr="00AF228F">
        <w:t>李盛红、耿旭辉、关亚风、刘奇昕、李阳、李青莲、陈士恒、</w:t>
      </w:r>
      <w:r w:rsidR="004C1BC1">
        <w:rPr>
          <w:rFonts w:hint="eastAsia"/>
        </w:rPr>
        <w:t>王乃玉</w:t>
      </w:r>
      <w:r w:rsidR="00130104" w:rsidRPr="00AF228F">
        <w:t>、刘沂玲</w:t>
      </w:r>
      <w:r w:rsidRPr="00AF228F">
        <w:t>。</w:t>
      </w:r>
    </w:p>
    <w:p w14:paraId="74CB6E0E" w14:textId="77777777" w:rsidR="005F4699" w:rsidRDefault="004C4C08" w:rsidP="005F4699">
      <w:pPr>
        <w:pStyle w:val="16"/>
        <w:ind w:firstLineChars="0" w:firstLine="0"/>
      </w:pPr>
      <w:r>
        <w:rPr>
          <w:rFonts w:hint="eastAsia"/>
        </w:rPr>
        <w:t>二、</w:t>
      </w:r>
      <w:r w:rsidR="00D23349" w:rsidRPr="00AF228F">
        <w:t>标准编制原则和主要内容</w:t>
      </w:r>
      <w:bookmarkStart w:id="10" w:name="_Toc482707208"/>
      <w:bookmarkEnd w:id="9"/>
    </w:p>
    <w:p w14:paraId="51655198" w14:textId="63093F3A" w:rsidR="008911EF" w:rsidRPr="00AF228F" w:rsidRDefault="00D23349" w:rsidP="005F4699">
      <w:pPr>
        <w:pStyle w:val="16"/>
      </w:pPr>
      <w:r w:rsidRPr="00AF228F">
        <w:t xml:space="preserve">1. </w:t>
      </w:r>
      <w:r w:rsidRPr="00AF228F">
        <w:t>标准编制原则</w:t>
      </w:r>
      <w:bookmarkEnd w:id="10"/>
    </w:p>
    <w:p w14:paraId="36F81195" w14:textId="77777777" w:rsidR="008911EF" w:rsidRPr="00AF228F" w:rsidRDefault="00D23349" w:rsidP="00737715">
      <w:pPr>
        <w:pStyle w:val="16"/>
      </w:pPr>
      <w:bookmarkStart w:id="11" w:name="_Toc482707209"/>
      <w:r w:rsidRPr="00AF228F">
        <w:t>此标准编制遵循</w:t>
      </w:r>
      <w:r w:rsidRPr="00AF228F">
        <w:t>“</w:t>
      </w:r>
      <w:r w:rsidRPr="00AF228F">
        <w:t>统一性、协调性、适用性、一致性、规范性</w:t>
      </w:r>
      <w:r w:rsidRPr="00AF228F">
        <w:t>”</w:t>
      </w:r>
      <w:r w:rsidRPr="00AF228F">
        <w:t>的原则，尽可能与国际通行标准接轨，注重标准的可操作性，本标准严格按照《</w:t>
      </w:r>
      <w:r w:rsidRPr="00AF228F">
        <w:t>GB/T 1.1—2020</w:t>
      </w:r>
      <w:r w:rsidRPr="00AF228F">
        <w:t>标准化工作导则</w:t>
      </w:r>
      <w:r w:rsidRPr="00AF228F">
        <w:t xml:space="preserve">  </w:t>
      </w:r>
      <w:r w:rsidRPr="00AF228F">
        <w:t>第</w:t>
      </w:r>
      <w:r w:rsidRPr="00AF228F">
        <w:t>1</w:t>
      </w:r>
      <w:r w:rsidRPr="00AF228F">
        <w:t>部分：标准化文件的结构和起草规则》。</w:t>
      </w:r>
    </w:p>
    <w:p w14:paraId="65C7410A" w14:textId="3E406098" w:rsidR="008911EF" w:rsidRPr="00AF228F" w:rsidRDefault="00F412E6" w:rsidP="00737715">
      <w:pPr>
        <w:pStyle w:val="16"/>
        <w:rPr>
          <w:kern w:val="0"/>
        </w:rPr>
      </w:pPr>
      <w:r w:rsidRPr="00AF228F">
        <w:t>适用于水中溶解的氧气、氢气、甲烷、二氧化碳、硫化氢等气体分压检测仪的性能测试，其他场所中使用的水中溶解气体检测仪</w:t>
      </w:r>
      <w:r w:rsidR="00D23349" w:rsidRPr="00AF228F">
        <w:t>。</w:t>
      </w:r>
    </w:p>
    <w:p w14:paraId="28171A84" w14:textId="29814FD3" w:rsidR="008911EF" w:rsidRPr="00AF228F" w:rsidRDefault="00D809F9" w:rsidP="00737715">
      <w:pPr>
        <w:pStyle w:val="16"/>
      </w:pPr>
      <w:r w:rsidRPr="00AF228F">
        <w:t xml:space="preserve">2. </w:t>
      </w:r>
      <w:r w:rsidR="00D23349" w:rsidRPr="00AF228F">
        <w:t>标准的主要内容</w:t>
      </w:r>
      <w:bookmarkEnd w:id="11"/>
    </w:p>
    <w:p w14:paraId="1960F36D" w14:textId="7F47515A" w:rsidR="008911EF" w:rsidRPr="00AF228F" w:rsidRDefault="00F412E6" w:rsidP="00737715">
      <w:pPr>
        <w:pStyle w:val="16"/>
        <w:rPr>
          <w:b/>
        </w:rPr>
      </w:pPr>
      <w:bookmarkStart w:id="12" w:name="_Toc482707212"/>
      <w:r w:rsidRPr="00AF228F">
        <w:t>标准的适用范围包括使用水</w:t>
      </w:r>
      <w:r w:rsidRPr="00AF228F">
        <w:t>-</w:t>
      </w:r>
      <w:r w:rsidRPr="00AF228F">
        <w:t>气分离膜进行溶解气体水</w:t>
      </w:r>
      <w:r w:rsidR="00285EB4" w:rsidRPr="00AF228F">
        <w:t>-</w:t>
      </w:r>
      <w:r w:rsidRPr="00AF228F">
        <w:t>气分离的水中溶解气体检测仪的性能测试；</w:t>
      </w:r>
      <w:r w:rsidR="009A5D37" w:rsidRPr="00AF228F">
        <w:t>引用及</w:t>
      </w:r>
      <w:r w:rsidR="0051793A" w:rsidRPr="00AF228F">
        <w:t>定义了溶解气体</w:t>
      </w:r>
      <w:r w:rsidR="00285EB4" w:rsidRPr="00AF228F">
        <w:rPr>
          <w:w w:val="105"/>
          <w:szCs w:val="21"/>
        </w:rPr>
        <w:t>[</w:t>
      </w:r>
      <w:r w:rsidR="00285EB4" w:rsidRPr="00AF228F">
        <w:rPr>
          <w:w w:val="105"/>
          <w:szCs w:val="21"/>
        </w:rPr>
        <w:t>来源</w:t>
      </w:r>
      <w:r w:rsidR="00285EB4" w:rsidRPr="00AF228F">
        <w:rPr>
          <w:w w:val="105"/>
          <w:szCs w:val="21"/>
        </w:rPr>
        <w:t>HY/T 262-2018</w:t>
      </w:r>
      <w:r w:rsidR="00285EB4" w:rsidRPr="00AF228F">
        <w:rPr>
          <w:w w:val="105"/>
          <w:szCs w:val="21"/>
        </w:rPr>
        <w:t>有修改</w:t>
      </w:r>
      <w:r w:rsidR="00285EB4" w:rsidRPr="00AF228F">
        <w:rPr>
          <w:w w:val="105"/>
          <w:szCs w:val="21"/>
        </w:rPr>
        <w:t>]</w:t>
      </w:r>
      <w:r w:rsidR="0051793A" w:rsidRPr="00AF228F">
        <w:t>、水</w:t>
      </w:r>
      <w:r w:rsidR="0051793A" w:rsidRPr="00AF228F">
        <w:t>-</w:t>
      </w:r>
      <w:r w:rsidR="0051793A" w:rsidRPr="00AF228F">
        <w:t>气分离膜</w:t>
      </w:r>
      <w:r w:rsidR="009A5D37" w:rsidRPr="00AF228F">
        <w:t>、</w:t>
      </w:r>
      <w:r w:rsidR="00285EB4" w:rsidRPr="00AF228F">
        <w:t>多参数校准</w:t>
      </w:r>
      <w:r w:rsidR="009A5D37" w:rsidRPr="00AF228F">
        <w:t>、空白水溶液、空白气体、检出限</w:t>
      </w:r>
      <w:r w:rsidR="001A121E" w:rsidRPr="00AF228F">
        <w:rPr>
          <w:w w:val="105"/>
          <w:szCs w:val="21"/>
        </w:rPr>
        <w:t>[</w:t>
      </w:r>
      <w:r w:rsidR="001A121E" w:rsidRPr="00AF228F">
        <w:rPr>
          <w:w w:val="105"/>
          <w:szCs w:val="21"/>
        </w:rPr>
        <w:t>来源</w:t>
      </w:r>
      <w:r w:rsidR="001A121E" w:rsidRPr="00AF228F">
        <w:rPr>
          <w:w w:val="105"/>
          <w:szCs w:val="21"/>
        </w:rPr>
        <w:t xml:space="preserve">GB 12358-2006 3.15 </w:t>
      </w:r>
      <w:r w:rsidR="001A121E" w:rsidRPr="00AF228F">
        <w:rPr>
          <w:w w:val="105"/>
          <w:szCs w:val="21"/>
        </w:rPr>
        <w:t>有修改</w:t>
      </w:r>
      <w:r w:rsidR="001A121E" w:rsidRPr="00AF228F">
        <w:rPr>
          <w:w w:val="105"/>
          <w:szCs w:val="21"/>
        </w:rPr>
        <w:t>]</w:t>
      </w:r>
      <w:r w:rsidR="009A5D37" w:rsidRPr="00AF228F">
        <w:t>、响应时间</w:t>
      </w:r>
      <w:r w:rsidR="001A121E" w:rsidRPr="00AF228F">
        <w:rPr>
          <w:w w:val="105"/>
          <w:szCs w:val="21"/>
        </w:rPr>
        <w:t>[</w:t>
      </w:r>
      <w:r w:rsidR="001A121E" w:rsidRPr="00AF228F">
        <w:rPr>
          <w:w w:val="105"/>
          <w:szCs w:val="21"/>
        </w:rPr>
        <w:t>来源</w:t>
      </w:r>
      <w:r w:rsidR="001A121E" w:rsidRPr="00AF228F">
        <w:rPr>
          <w:w w:val="105"/>
          <w:szCs w:val="21"/>
        </w:rPr>
        <w:t xml:space="preserve">HJ 925-2017 7.6.2 </w:t>
      </w:r>
      <w:r w:rsidR="001A121E" w:rsidRPr="00AF228F">
        <w:rPr>
          <w:w w:val="105"/>
          <w:szCs w:val="21"/>
        </w:rPr>
        <w:t>有修改</w:t>
      </w:r>
      <w:r w:rsidR="001A121E" w:rsidRPr="00AF228F">
        <w:rPr>
          <w:w w:val="105"/>
          <w:szCs w:val="21"/>
        </w:rPr>
        <w:t>]</w:t>
      </w:r>
      <w:r w:rsidR="009A5D37" w:rsidRPr="00AF228F">
        <w:t>及</w:t>
      </w:r>
      <w:r w:rsidR="00285EB4" w:rsidRPr="00AF228F">
        <w:t>连续工作时间</w:t>
      </w:r>
      <w:r w:rsidR="009A5D37" w:rsidRPr="00AF228F">
        <w:t>，共</w:t>
      </w:r>
      <w:r w:rsidR="00285EB4" w:rsidRPr="00AF228F">
        <w:t>8</w:t>
      </w:r>
      <w:r w:rsidR="009A5D37" w:rsidRPr="00AF228F">
        <w:t>个术语。</w:t>
      </w:r>
      <w:r w:rsidR="00FE3940" w:rsidRPr="00AF228F">
        <w:t>标准中列明了</w:t>
      </w:r>
      <w:r w:rsidRPr="00AF228F">
        <w:t>测量误差、检出限、重复性、</w:t>
      </w:r>
      <w:r w:rsidR="004C1BC1">
        <w:rPr>
          <w:rFonts w:hint="eastAsia"/>
        </w:rPr>
        <w:t>连续工作时间、</w:t>
      </w:r>
      <w:r w:rsidRPr="00AF228F">
        <w:t>响应时间</w:t>
      </w:r>
      <w:r w:rsidR="00FE3940" w:rsidRPr="00AF228F">
        <w:t>共</w:t>
      </w:r>
      <w:r w:rsidR="004C1BC1">
        <w:rPr>
          <w:rFonts w:hint="eastAsia"/>
        </w:rPr>
        <w:t>5</w:t>
      </w:r>
      <w:r w:rsidR="00FE3940" w:rsidRPr="00AF228F">
        <w:t>项性能指标的</w:t>
      </w:r>
      <w:r w:rsidRPr="00AF228F">
        <w:t>测试方法</w:t>
      </w:r>
      <w:r w:rsidR="00FE3940" w:rsidRPr="00AF228F">
        <w:t>。</w:t>
      </w:r>
    </w:p>
    <w:p w14:paraId="352A6A38" w14:textId="51DCD1A9" w:rsidR="00B4337D" w:rsidRPr="00AF228F" w:rsidRDefault="00B4337D" w:rsidP="00737715">
      <w:pPr>
        <w:pStyle w:val="16"/>
      </w:pPr>
      <w:r w:rsidRPr="00AF228F">
        <w:t>目前，国际先进的水中溶解气体检测技术已形成较为完善的体系，基于多种检测原理的设备能够实现多种溶解气体的高精度检测，并具备深海工作能力。我国在该领域虽然起步较晚，但近年来科研机构在深海溶解气体检测技术方面取得突破性进展，成功研制出多种具有自主知识产权的检测设备，并完成了深海试验验证。然而，当前溶解气体检测领域仍面临缺乏统一校准标准的问题，不同设备在亨利系数取值、温度压力修正模型等方面存在差异，严重影响测量结果的可比性。</w:t>
      </w:r>
    </w:p>
    <w:p w14:paraId="3A8354A5" w14:textId="719597BF" w:rsidR="00B4337D" w:rsidRPr="00AF228F" w:rsidRDefault="00B4337D" w:rsidP="00737715">
      <w:pPr>
        <w:pStyle w:val="16"/>
      </w:pPr>
      <w:r w:rsidRPr="00AF228F">
        <w:t>为此，本标准重点建立了溶解气体检测的多参数校准体系，系统性地规范了溶解气体浓度与环境参数的定量关系模型，特别明确了温度、盐度、水深等关键参数对测量结果的修正方法。该体系的建立不仅填补了国内技术空白，更为水下溶解气体检测提供了统一、可靠的技术规范，对提升我国深海环境监测能力具有重要意义。</w:t>
      </w:r>
    </w:p>
    <w:p w14:paraId="185D39E1" w14:textId="103AD69A" w:rsidR="0086235C" w:rsidRPr="00AF228F" w:rsidRDefault="00EE659B" w:rsidP="00737715">
      <w:pPr>
        <w:pStyle w:val="24"/>
      </w:pPr>
      <w:r w:rsidRPr="00AF228F">
        <w:t>表</w:t>
      </w:r>
      <w:r w:rsidRPr="00AF228F">
        <w:t xml:space="preserve"> 1</w:t>
      </w:r>
      <w:r w:rsidRPr="00AF228F">
        <w:t>水中溶解二氧化碳传感器性能参数对比</w:t>
      </w:r>
    </w:p>
    <w:tbl>
      <w:tblPr>
        <w:tblW w:w="0" w:type="auto"/>
        <w:tblCellMar>
          <w:left w:w="0" w:type="dxa"/>
          <w:right w:w="0" w:type="dxa"/>
        </w:tblCellMar>
        <w:tblLook w:val="04A0" w:firstRow="1" w:lastRow="0" w:firstColumn="1" w:lastColumn="0" w:noHBand="0" w:noVBand="1"/>
      </w:tblPr>
      <w:tblGrid>
        <w:gridCol w:w="1443"/>
        <w:gridCol w:w="1331"/>
        <w:gridCol w:w="730"/>
        <w:gridCol w:w="1083"/>
        <w:gridCol w:w="928"/>
        <w:gridCol w:w="1187"/>
        <w:gridCol w:w="783"/>
        <w:gridCol w:w="1041"/>
        <w:gridCol w:w="668"/>
      </w:tblGrid>
      <w:tr w:rsidR="00737715" w:rsidRPr="00737715" w14:paraId="6457F560" w14:textId="77777777" w:rsidTr="00405928">
        <w:trPr>
          <w:trHeight w:val="579"/>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AA2A0" w14:textId="3F9A2F65" w:rsidR="00405928" w:rsidRPr="00737715" w:rsidRDefault="00405928" w:rsidP="00737715">
            <w:pPr>
              <w:pStyle w:val="24"/>
            </w:pPr>
            <w:r w:rsidRPr="00737715">
              <w:rPr>
                <w:rFonts w:hint="eastAsia"/>
              </w:rPr>
              <w:t>型号</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3DC56C" w14:textId="77777777" w:rsidR="00405928" w:rsidRPr="00737715" w:rsidRDefault="00405928" w:rsidP="00737715">
            <w:pPr>
              <w:pStyle w:val="24"/>
            </w:pPr>
            <w:r w:rsidRPr="00737715">
              <w:rPr>
                <w:rFonts w:hint="eastAsia"/>
              </w:rPr>
              <w:t>厂商</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CB65ED" w14:textId="77777777" w:rsidR="00405928" w:rsidRPr="00737715" w:rsidRDefault="00405928" w:rsidP="00737715">
            <w:pPr>
              <w:pStyle w:val="24"/>
            </w:pPr>
            <w:r w:rsidRPr="00737715">
              <w:rPr>
                <w:rFonts w:hint="eastAsia"/>
              </w:rPr>
              <w:t>原理</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11F697" w14:textId="77777777" w:rsidR="00405928" w:rsidRPr="00737715" w:rsidRDefault="00405928" w:rsidP="00737715">
            <w:pPr>
              <w:pStyle w:val="24"/>
            </w:pPr>
            <w:r w:rsidRPr="00737715">
              <w:rPr>
                <w:rFonts w:hint="eastAsia"/>
              </w:rPr>
              <w:t>设计深度</w:t>
            </w:r>
            <w:r w:rsidRPr="00737715">
              <w:rPr>
                <w:rFonts w:hint="eastAsia"/>
              </w:rPr>
              <w:t>/m</w:t>
            </w:r>
          </w:p>
        </w:tc>
        <w:tc>
          <w:tcPr>
            <w:tcW w:w="9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2DA8E4" w14:textId="3C5C64E0" w:rsidR="00405928" w:rsidRPr="00737715" w:rsidRDefault="00405928" w:rsidP="00737715">
            <w:pPr>
              <w:pStyle w:val="24"/>
            </w:pPr>
            <w:r w:rsidRPr="00737715">
              <w:rPr>
                <w:rFonts w:hint="eastAsia"/>
              </w:rPr>
              <w:t>检测限</w:t>
            </w:r>
            <w:r w:rsidRPr="00737715">
              <w:rPr>
                <w:rFonts w:hint="eastAsia"/>
              </w:rPr>
              <w:t>/</w:t>
            </w:r>
            <w:r w:rsidR="00AF228F" w:rsidRPr="00737715">
              <w:rPr>
                <w:rFonts w:hint="eastAsia"/>
              </w:rPr>
              <w:t>μ</w:t>
            </w:r>
            <w:r w:rsidR="00AF228F" w:rsidRPr="00737715">
              <w:rPr>
                <w:rFonts w:hint="eastAsia"/>
              </w:rPr>
              <w:t>mol/mol</w:t>
            </w:r>
          </w:p>
        </w:tc>
        <w:tc>
          <w:tcPr>
            <w:tcW w:w="11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B508D8" w14:textId="77777777" w:rsidR="00405928" w:rsidRPr="00737715" w:rsidRDefault="00405928" w:rsidP="00737715">
            <w:pPr>
              <w:pStyle w:val="24"/>
            </w:pPr>
            <w:r w:rsidRPr="00737715">
              <w:rPr>
                <w:rFonts w:hint="eastAsia"/>
              </w:rPr>
              <w:t>响应时间</w:t>
            </w:r>
            <w:r w:rsidRPr="00737715">
              <w:rPr>
                <w:rFonts w:hint="eastAsia"/>
              </w:rPr>
              <w:t>T63</w:t>
            </w:r>
            <w:r w:rsidRPr="00737715">
              <w:rPr>
                <w:rFonts w:hint="eastAsia"/>
              </w:rPr>
              <w:t>（</w:t>
            </w:r>
            <w:r w:rsidRPr="00737715">
              <w:rPr>
                <w:rFonts w:hint="eastAsia"/>
              </w:rPr>
              <w:t>min</w:t>
            </w:r>
            <w:r w:rsidRPr="00737715">
              <w:rPr>
                <w:rFonts w:hint="eastAsia"/>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13464" w14:textId="77777777" w:rsidR="00405928" w:rsidRPr="00737715" w:rsidRDefault="00405928" w:rsidP="00737715">
            <w:pPr>
              <w:pStyle w:val="24"/>
            </w:pPr>
            <w:r w:rsidRPr="00737715">
              <w:rPr>
                <w:rFonts w:hint="eastAsia"/>
              </w:rPr>
              <w:t>尺寸</w:t>
            </w:r>
            <w:r w:rsidRPr="00737715">
              <w:rPr>
                <w:rFonts w:hint="eastAsia"/>
              </w:rPr>
              <w:t>/mm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E3A5C9" w14:textId="77777777" w:rsidR="00405928" w:rsidRPr="00737715" w:rsidRDefault="00405928" w:rsidP="00737715">
            <w:pPr>
              <w:pStyle w:val="24"/>
            </w:pPr>
            <w:r w:rsidRPr="00737715">
              <w:rPr>
                <w:rFonts w:hint="eastAsia"/>
              </w:rPr>
              <w:t>重量（</w:t>
            </w:r>
            <w:r w:rsidRPr="00737715">
              <w:rPr>
                <w:rFonts w:hint="eastAsia"/>
              </w:rPr>
              <w:t>kg</w:t>
            </w:r>
            <w:r w:rsidRPr="00737715">
              <w:rPr>
                <w:rFonts w:hint="eastAsia"/>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5BF877" w14:textId="77777777" w:rsidR="00405928" w:rsidRPr="00737715" w:rsidRDefault="00405928" w:rsidP="00737715">
            <w:pPr>
              <w:pStyle w:val="24"/>
            </w:pPr>
            <w:r w:rsidRPr="00737715">
              <w:rPr>
                <w:rFonts w:hint="eastAsia"/>
              </w:rPr>
              <w:t>功耗</w:t>
            </w:r>
            <w:r w:rsidRPr="00737715">
              <w:rPr>
                <w:rFonts w:hint="eastAsia"/>
              </w:rPr>
              <w:t>/W</w:t>
            </w:r>
          </w:p>
        </w:tc>
      </w:tr>
      <w:tr w:rsidR="00737715" w:rsidRPr="00737715" w14:paraId="5C49C18C" w14:textId="77777777" w:rsidTr="00405928">
        <w:trPr>
          <w:trHeight w:val="43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6D3F5D" w14:textId="77777777" w:rsidR="00405928" w:rsidRPr="00737715" w:rsidRDefault="00405928" w:rsidP="00737715">
            <w:pPr>
              <w:pStyle w:val="24"/>
            </w:pPr>
            <w:proofErr w:type="spellStart"/>
            <w:r w:rsidRPr="00737715">
              <w:rPr>
                <w:rFonts w:hint="eastAsia"/>
              </w:rPr>
              <w:lastRenderedPageBreak/>
              <w:t>HydrocTM</w:t>
            </w:r>
            <w:proofErr w:type="spellEnd"/>
            <w:r w:rsidRPr="00737715">
              <w:rPr>
                <w:rFonts w:hint="eastAsia"/>
              </w:rPr>
              <w:t xml:space="preserve"> CO2 sensor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4A450" w14:textId="77777777" w:rsidR="00405928" w:rsidRPr="00737715" w:rsidRDefault="00405928" w:rsidP="00737715">
            <w:pPr>
              <w:pStyle w:val="24"/>
            </w:pPr>
            <w:r w:rsidRPr="00737715">
              <w:rPr>
                <w:rFonts w:hint="eastAsia"/>
              </w:rPr>
              <w:t>德国</w:t>
            </w:r>
            <w:r w:rsidRPr="00737715">
              <w:rPr>
                <w:rFonts w:hint="eastAsia"/>
              </w:rPr>
              <w:t xml:space="preserve"> </w:t>
            </w:r>
            <w:proofErr w:type="spellStart"/>
            <w:r w:rsidRPr="00737715">
              <w:rPr>
                <w:rFonts w:hint="eastAsia"/>
              </w:rPr>
              <w:t>Contros</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C03627" w14:textId="77777777" w:rsidR="00405928" w:rsidRPr="00737715" w:rsidRDefault="00405928" w:rsidP="00737715">
            <w:pPr>
              <w:pStyle w:val="24"/>
            </w:pPr>
            <w:r w:rsidRPr="00737715">
              <w:rPr>
                <w:rFonts w:hint="eastAsia"/>
              </w:rPr>
              <w:t>NDIR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EA4CA2" w14:textId="77777777" w:rsidR="00405928" w:rsidRPr="00737715" w:rsidRDefault="00405928" w:rsidP="00737715">
            <w:pPr>
              <w:pStyle w:val="24"/>
            </w:pPr>
            <w:r w:rsidRPr="00737715">
              <w:rPr>
                <w:rFonts w:hint="eastAsia"/>
              </w:rPr>
              <w:t>600/6000</w:t>
            </w:r>
          </w:p>
        </w:tc>
        <w:tc>
          <w:tcPr>
            <w:tcW w:w="9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8AEB38" w14:textId="77777777" w:rsidR="00405928" w:rsidRPr="00737715" w:rsidRDefault="00405928" w:rsidP="00737715">
            <w:pPr>
              <w:pStyle w:val="24"/>
            </w:pPr>
            <w:r w:rsidRPr="00737715">
              <w:rPr>
                <w:rFonts w:hint="eastAsia"/>
              </w:rPr>
              <w:t>200</w:t>
            </w:r>
          </w:p>
        </w:tc>
        <w:tc>
          <w:tcPr>
            <w:tcW w:w="11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6EB3A8" w14:textId="77777777" w:rsidR="00405928" w:rsidRPr="00737715" w:rsidRDefault="00405928" w:rsidP="00737715">
            <w:pPr>
              <w:pStyle w:val="24"/>
            </w:pPr>
            <w:r w:rsidRPr="00737715">
              <w:rPr>
                <w:rFonts w:hint="eastAsia"/>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EF3EF4" w14:textId="77777777" w:rsidR="00405928" w:rsidRPr="00737715" w:rsidRDefault="00405928" w:rsidP="00737715">
            <w:pPr>
              <w:pStyle w:val="24"/>
            </w:pPr>
            <w:r w:rsidRPr="00737715">
              <w:rPr>
                <w:rFonts w:hint="eastAsia"/>
              </w:rPr>
              <w:t>φ</w:t>
            </w:r>
            <w:r w:rsidRPr="00737715">
              <w:rPr>
                <w:rFonts w:hint="eastAsia"/>
              </w:rPr>
              <w:t>89</w:t>
            </w:r>
            <w:r w:rsidRPr="00737715">
              <w:rPr>
                <w:rFonts w:hint="eastAsia"/>
              </w:rPr>
              <w:t>×</w:t>
            </w:r>
            <w:r w:rsidRPr="00737715">
              <w:rPr>
                <w:rFonts w:hint="eastAsia"/>
              </w:rPr>
              <w:t>380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4EC121" w14:textId="77777777" w:rsidR="00405928" w:rsidRPr="00737715" w:rsidRDefault="00405928" w:rsidP="00737715">
            <w:pPr>
              <w:pStyle w:val="24"/>
            </w:pPr>
            <w:r w:rsidRPr="00737715">
              <w:rPr>
                <w:rFonts w:hint="eastAsia"/>
              </w:rPr>
              <w:t>4.5/2000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53C217" w14:textId="77777777" w:rsidR="00405928" w:rsidRPr="00737715" w:rsidRDefault="00405928" w:rsidP="00737715">
            <w:pPr>
              <w:pStyle w:val="24"/>
            </w:pPr>
            <w:r w:rsidRPr="00737715">
              <w:rPr>
                <w:rFonts w:hint="eastAsia"/>
              </w:rPr>
              <w:t>12.2</w:t>
            </w:r>
          </w:p>
        </w:tc>
      </w:tr>
      <w:tr w:rsidR="00737715" w:rsidRPr="00737715" w14:paraId="2B477CF7" w14:textId="77777777" w:rsidTr="00405928">
        <w:trPr>
          <w:trHeight w:val="723"/>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9305DB" w14:textId="77777777" w:rsidR="00405928" w:rsidRPr="00737715" w:rsidRDefault="00405928" w:rsidP="00737715">
            <w:pPr>
              <w:pStyle w:val="24"/>
            </w:pPr>
            <w:r w:rsidRPr="00737715">
              <w:rPr>
                <w:rFonts w:hint="eastAsia"/>
              </w:rPr>
              <w:t>CO2-Pro CV</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546EE9" w14:textId="77777777" w:rsidR="00405928" w:rsidRPr="00737715" w:rsidRDefault="00405928" w:rsidP="00737715">
            <w:pPr>
              <w:pStyle w:val="24"/>
            </w:pPr>
            <w:r w:rsidRPr="00737715">
              <w:rPr>
                <w:rFonts w:hint="eastAsia"/>
              </w:rPr>
              <w:t>加拿大</w:t>
            </w:r>
            <w:r w:rsidRPr="00737715">
              <w:rPr>
                <w:rFonts w:hint="eastAsia"/>
              </w:rPr>
              <w:t>Pro Oceanus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2FBE02" w14:textId="77777777" w:rsidR="00405928" w:rsidRPr="00737715" w:rsidRDefault="00405928" w:rsidP="00737715">
            <w:pPr>
              <w:pStyle w:val="24"/>
            </w:pPr>
            <w:r w:rsidRPr="00737715">
              <w:rPr>
                <w:rFonts w:hint="eastAsia"/>
              </w:rPr>
              <w:t>NDIR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9912A5" w14:textId="77777777" w:rsidR="00405928" w:rsidRPr="00737715" w:rsidRDefault="00405928" w:rsidP="00737715">
            <w:pPr>
              <w:pStyle w:val="24"/>
            </w:pPr>
            <w:r w:rsidRPr="00737715">
              <w:rPr>
                <w:rFonts w:hint="eastAsia"/>
              </w:rPr>
              <w:t>600/6000</w:t>
            </w:r>
          </w:p>
        </w:tc>
        <w:tc>
          <w:tcPr>
            <w:tcW w:w="9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6CF518" w14:textId="77777777" w:rsidR="00405928" w:rsidRPr="00737715" w:rsidRDefault="00405928" w:rsidP="00737715">
            <w:pPr>
              <w:pStyle w:val="24"/>
            </w:pPr>
            <w:r w:rsidRPr="00737715">
              <w:rPr>
                <w:rFonts w:hint="eastAsia"/>
              </w:rPr>
              <w:t>300</w:t>
            </w:r>
          </w:p>
        </w:tc>
        <w:tc>
          <w:tcPr>
            <w:tcW w:w="11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03798E" w14:textId="77777777" w:rsidR="00405928" w:rsidRPr="00737715" w:rsidRDefault="00405928" w:rsidP="00737715">
            <w:pPr>
              <w:pStyle w:val="24"/>
            </w:pPr>
            <w:r w:rsidRPr="00737715">
              <w:rPr>
                <w:rFonts w:hint="eastAsia"/>
              </w:rPr>
              <w:t>0.83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AFC47" w14:textId="77777777" w:rsidR="00405928" w:rsidRPr="00737715" w:rsidRDefault="00405928" w:rsidP="00737715">
            <w:pPr>
              <w:pStyle w:val="24"/>
            </w:pPr>
            <w:r w:rsidRPr="00737715">
              <w:rPr>
                <w:rFonts w:hint="eastAsia"/>
              </w:rPr>
              <w:t>φ</w:t>
            </w:r>
            <w:r w:rsidRPr="00737715">
              <w:rPr>
                <w:rFonts w:hint="eastAsia"/>
              </w:rPr>
              <w:t>100</w:t>
            </w:r>
            <w:r w:rsidRPr="00737715">
              <w:rPr>
                <w:rFonts w:hint="eastAsia"/>
              </w:rPr>
              <w:t>×</w:t>
            </w:r>
            <w:r w:rsidRPr="00737715">
              <w:rPr>
                <w:rFonts w:hint="eastAsia"/>
              </w:rPr>
              <w:t>380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8CF267" w14:textId="77777777" w:rsidR="00405928" w:rsidRPr="00737715" w:rsidRDefault="00405928" w:rsidP="00737715">
            <w:pPr>
              <w:pStyle w:val="24"/>
            </w:pPr>
            <w:r w:rsidRPr="00737715">
              <w:rPr>
                <w:rFonts w:hint="eastAsia"/>
              </w:rPr>
              <w:t>2.8/600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3C459E" w14:textId="77777777" w:rsidR="00405928" w:rsidRPr="00737715" w:rsidRDefault="00405928" w:rsidP="00737715">
            <w:pPr>
              <w:pStyle w:val="24"/>
            </w:pPr>
            <w:r w:rsidRPr="00737715">
              <w:rPr>
                <w:rFonts w:hint="eastAsia"/>
              </w:rPr>
              <w:t>7</w:t>
            </w:r>
          </w:p>
        </w:tc>
      </w:tr>
      <w:tr w:rsidR="00737715" w:rsidRPr="00737715" w14:paraId="266061F4" w14:textId="77777777" w:rsidTr="00405928">
        <w:trPr>
          <w:trHeight w:val="723"/>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91DCE7" w14:textId="77777777" w:rsidR="00405928" w:rsidRPr="00737715" w:rsidRDefault="00405928" w:rsidP="00737715">
            <w:pPr>
              <w:pStyle w:val="24"/>
            </w:pPr>
            <w:r w:rsidRPr="00737715">
              <w:rPr>
                <w:rFonts w:hint="eastAsia"/>
              </w:rPr>
              <w:t>MK2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48D92" w14:textId="77777777" w:rsidR="00405928" w:rsidRPr="00737715" w:rsidRDefault="00405928" w:rsidP="00737715">
            <w:pPr>
              <w:pStyle w:val="24"/>
            </w:pPr>
            <w:r w:rsidRPr="00737715">
              <w:rPr>
                <w:rFonts w:hint="eastAsia"/>
              </w:rPr>
              <w:t>德国</w:t>
            </w:r>
            <w:proofErr w:type="spellStart"/>
            <w:r w:rsidRPr="00737715">
              <w:rPr>
                <w:rFonts w:hint="eastAsia"/>
              </w:rPr>
              <w:t>SubCtech</w:t>
            </w:r>
            <w:proofErr w:type="spellEnd"/>
            <w:r w:rsidRPr="00737715">
              <w:rPr>
                <w:rFonts w:hint="eastAsia"/>
              </w:rPr>
              <w:t xml:space="preserve"> GmbH</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D30F" w14:textId="77777777" w:rsidR="00405928" w:rsidRPr="00737715" w:rsidRDefault="00405928" w:rsidP="00737715">
            <w:pPr>
              <w:pStyle w:val="24"/>
            </w:pPr>
            <w:r w:rsidRPr="00737715">
              <w:rPr>
                <w:rFonts w:hint="eastAsia"/>
              </w:rPr>
              <w:t>NDIR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78C90E" w14:textId="77777777" w:rsidR="00405928" w:rsidRPr="00737715" w:rsidRDefault="00405928" w:rsidP="00737715">
            <w:pPr>
              <w:pStyle w:val="24"/>
            </w:pPr>
            <w:r w:rsidRPr="00737715">
              <w:rPr>
                <w:rFonts w:hint="eastAsia"/>
              </w:rPr>
              <w:t>600/6000</w:t>
            </w:r>
          </w:p>
        </w:tc>
        <w:tc>
          <w:tcPr>
            <w:tcW w:w="9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C5F96C" w14:textId="77777777" w:rsidR="00405928" w:rsidRPr="00737715" w:rsidRDefault="00405928" w:rsidP="00737715">
            <w:pPr>
              <w:pStyle w:val="24"/>
            </w:pPr>
            <w:r w:rsidRPr="00737715">
              <w:rPr>
                <w:rFonts w:hint="eastAsia"/>
              </w:rPr>
              <w:t>100</w:t>
            </w:r>
          </w:p>
        </w:tc>
        <w:tc>
          <w:tcPr>
            <w:tcW w:w="11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FE8E2F" w14:textId="77777777" w:rsidR="00405928" w:rsidRPr="00737715" w:rsidRDefault="00405928" w:rsidP="00737715">
            <w:pPr>
              <w:pStyle w:val="24"/>
            </w:pPr>
            <w:r w:rsidRPr="00737715">
              <w:rPr>
                <w:rFonts w:hint="eastAsia"/>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174EC" w14:textId="77777777" w:rsidR="00405928" w:rsidRPr="00737715" w:rsidRDefault="00405928" w:rsidP="00737715">
            <w:pPr>
              <w:pStyle w:val="24"/>
            </w:pPr>
            <w:r w:rsidRPr="00737715">
              <w:rPr>
                <w:rFonts w:hint="eastAsia"/>
              </w:rPr>
              <w:t>φ</w:t>
            </w:r>
            <w:r w:rsidRPr="00737715">
              <w:rPr>
                <w:rFonts w:hint="eastAsia"/>
              </w:rPr>
              <w:t>180</w:t>
            </w:r>
            <w:r w:rsidRPr="00737715">
              <w:rPr>
                <w:rFonts w:hint="eastAsia"/>
              </w:rPr>
              <w:t>×</w:t>
            </w:r>
            <w:r w:rsidRPr="00737715">
              <w:rPr>
                <w:rFonts w:hint="eastAsia"/>
              </w:rPr>
              <w:t>350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0F3F08" w14:textId="77777777" w:rsidR="00405928" w:rsidRPr="00737715" w:rsidRDefault="00405928" w:rsidP="00737715">
            <w:pPr>
              <w:pStyle w:val="24"/>
            </w:pPr>
            <w:r w:rsidRPr="00737715">
              <w:rPr>
                <w:rFonts w:hint="eastAsia"/>
              </w:rPr>
              <w:t>15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F1B958" w14:textId="77777777" w:rsidR="00405928" w:rsidRPr="00737715" w:rsidRDefault="00405928" w:rsidP="00737715">
            <w:pPr>
              <w:pStyle w:val="24"/>
            </w:pPr>
            <w:r w:rsidRPr="00737715">
              <w:rPr>
                <w:rFonts w:hint="eastAsia"/>
              </w:rPr>
              <w:t>10</w:t>
            </w:r>
          </w:p>
        </w:tc>
      </w:tr>
      <w:tr w:rsidR="00737715" w:rsidRPr="00737715" w14:paraId="7C8FC7AD" w14:textId="77777777" w:rsidTr="00405928">
        <w:trPr>
          <w:trHeight w:val="289"/>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9A974B" w14:textId="77777777" w:rsidR="00405928" w:rsidRPr="00737715" w:rsidRDefault="00405928" w:rsidP="00737715">
            <w:pPr>
              <w:pStyle w:val="24"/>
            </w:pPr>
            <w:r w:rsidRPr="00737715">
              <w:rPr>
                <w:rFonts w:hint="eastAsia"/>
              </w:rPr>
              <w:t xml:space="preserve">AMT CO2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AB0749" w14:textId="77777777" w:rsidR="00405928" w:rsidRPr="00737715" w:rsidRDefault="00405928" w:rsidP="00737715">
            <w:pPr>
              <w:pStyle w:val="24"/>
            </w:pPr>
            <w:r w:rsidRPr="00737715">
              <w:rPr>
                <w:rFonts w:hint="eastAsia"/>
              </w:rPr>
              <w:t>德国</w:t>
            </w:r>
            <w:r w:rsidRPr="00737715">
              <w:rPr>
                <w:rFonts w:hint="eastAsia"/>
              </w:rPr>
              <w:t>AMT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438310" w14:textId="77777777" w:rsidR="00405928" w:rsidRPr="00737715" w:rsidRDefault="00405928" w:rsidP="00737715">
            <w:pPr>
              <w:pStyle w:val="24"/>
            </w:pPr>
            <w:r w:rsidRPr="00737715">
              <w:rPr>
                <w:rFonts w:hint="eastAsia"/>
              </w:rPr>
              <w:t>NDIR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07ED47" w14:textId="77777777" w:rsidR="00405928" w:rsidRPr="00737715" w:rsidRDefault="00405928" w:rsidP="00737715">
            <w:pPr>
              <w:pStyle w:val="24"/>
            </w:pPr>
            <w:r w:rsidRPr="00737715">
              <w:rPr>
                <w:rFonts w:hint="eastAsia"/>
              </w:rPr>
              <w:t>1000</w:t>
            </w:r>
          </w:p>
        </w:tc>
        <w:tc>
          <w:tcPr>
            <w:tcW w:w="9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26AF5B" w14:textId="77777777" w:rsidR="00405928" w:rsidRPr="00737715" w:rsidRDefault="00405928" w:rsidP="00737715">
            <w:pPr>
              <w:pStyle w:val="24"/>
            </w:pPr>
            <w:r w:rsidRPr="00737715">
              <w:rPr>
                <w:rFonts w:hint="eastAsia"/>
              </w:rPr>
              <w:t>50</w:t>
            </w:r>
          </w:p>
        </w:tc>
        <w:tc>
          <w:tcPr>
            <w:tcW w:w="11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222BEC" w14:textId="77777777" w:rsidR="00405928" w:rsidRPr="00737715" w:rsidRDefault="00405928" w:rsidP="00737715">
            <w:pPr>
              <w:pStyle w:val="24"/>
            </w:pPr>
            <w:r w:rsidRPr="00737715">
              <w:rPr>
                <w:rFonts w:hint="eastAsia"/>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FBCBEF" w14:textId="77777777" w:rsidR="00405928" w:rsidRPr="00737715" w:rsidRDefault="00405928" w:rsidP="00737715">
            <w:pPr>
              <w:pStyle w:val="24"/>
            </w:pPr>
            <w:r w:rsidRPr="00737715">
              <w:rPr>
                <w:rFonts w:hint="eastAsia"/>
              </w:rPr>
              <w:t>φ</w:t>
            </w:r>
            <w:r w:rsidRPr="00737715">
              <w:rPr>
                <w:rFonts w:hint="eastAsia"/>
              </w:rPr>
              <w:t>36</w:t>
            </w:r>
            <w:r w:rsidRPr="00737715">
              <w:rPr>
                <w:rFonts w:hint="eastAsia"/>
              </w:rPr>
              <w:t>×</w:t>
            </w:r>
            <w:r w:rsidRPr="00737715">
              <w:rPr>
                <w:rFonts w:hint="eastAsia"/>
              </w:rPr>
              <w:t>225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CB6971" w14:textId="77777777" w:rsidR="00405928" w:rsidRPr="00737715" w:rsidRDefault="00405928" w:rsidP="00737715">
            <w:pPr>
              <w:pStyle w:val="24"/>
            </w:pPr>
            <w:r w:rsidRPr="00737715">
              <w:rPr>
                <w:rFonts w:hint="eastAsia"/>
              </w:rPr>
              <w:t>0.42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98D0D2" w14:textId="77777777" w:rsidR="00405928" w:rsidRPr="00737715" w:rsidRDefault="00405928" w:rsidP="00737715">
            <w:pPr>
              <w:pStyle w:val="24"/>
            </w:pPr>
            <w:r w:rsidRPr="00737715">
              <w:rPr>
                <w:rFonts w:hint="eastAsia"/>
              </w:rPr>
              <w:t>0.5</w:t>
            </w:r>
          </w:p>
        </w:tc>
      </w:tr>
      <w:tr w:rsidR="00737715" w:rsidRPr="00737715" w14:paraId="79B536BC" w14:textId="77777777" w:rsidTr="00405928">
        <w:trPr>
          <w:trHeight w:val="723"/>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EC2B50" w14:textId="77777777" w:rsidR="00405928" w:rsidRPr="00737715" w:rsidRDefault="00405928" w:rsidP="00737715">
            <w:pPr>
              <w:pStyle w:val="24"/>
            </w:pPr>
            <w:r w:rsidRPr="00737715">
              <w:rPr>
                <w:rFonts w:hint="eastAsia"/>
              </w:rPr>
              <w:t>C-sense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467275" w14:textId="77777777" w:rsidR="00405928" w:rsidRPr="00737715" w:rsidRDefault="00405928" w:rsidP="00737715">
            <w:pPr>
              <w:pStyle w:val="24"/>
            </w:pPr>
            <w:r w:rsidRPr="00737715">
              <w:rPr>
                <w:rFonts w:hint="eastAsia"/>
              </w:rPr>
              <w:t>美国</w:t>
            </w:r>
            <w:r w:rsidRPr="00737715">
              <w:rPr>
                <w:rFonts w:hint="eastAsia"/>
              </w:rPr>
              <w:t>Turner Designs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A1B68B" w14:textId="77777777" w:rsidR="00405928" w:rsidRPr="00737715" w:rsidRDefault="00405928" w:rsidP="00737715">
            <w:pPr>
              <w:pStyle w:val="24"/>
            </w:pPr>
            <w:r w:rsidRPr="00737715">
              <w:rPr>
                <w:rFonts w:hint="eastAsia"/>
              </w:rPr>
              <w:t>NDIR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E4A346" w14:textId="77777777" w:rsidR="00405928" w:rsidRPr="00737715" w:rsidRDefault="00405928" w:rsidP="00737715">
            <w:pPr>
              <w:pStyle w:val="24"/>
            </w:pPr>
            <w:r w:rsidRPr="00737715">
              <w:rPr>
                <w:rFonts w:hint="eastAsia"/>
              </w:rPr>
              <w:t>600</w:t>
            </w:r>
          </w:p>
        </w:tc>
        <w:tc>
          <w:tcPr>
            <w:tcW w:w="9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5897CA" w14:textId="77777777" w:rsidR="00405928" w:rsidRPr="00737715" w:rsidRDefault="00405928" w:rsidP="00737715">
            <w:pPr>
              <w:pStyle w:val="24"/>
            </w:pPr>
            <w:r w:rsidRPr="00737715">
              <w:rPr>
                <w:rFonts w:hint="eastAsia"/>
              </w:rPr>
              <w:t>300</w:t>
            </w:r>
          </w:p>
        </w:tc>
        <w:tc>
          <w:tcPr>
            <w:tcW w:w="11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3CE76" w14:textId="77777777" w:rsidR="00405928" w:rsidRPr="00737715" w:rsidRDefault="00405928" w:rsidP="00737715">
            <w:pPr>
              <w:pStyle w:val="24"/>
            </w:pPr>
            <w:r w:rsidRPr="00737715">
              <w:rPr>
                <w:rFonts w:hint="eastAsia"/>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D479E8" w14:textId="77777777" w:rsidR="00405928" w:rsidRPr="00737715" w:rsidRDefault="00405928" w:rsidP="00737715">
            <w:pPr>
              <w:pStyle w:val="24"/>
            </w:pPr>
            <w:r w:rsidRPr="00737715">
              <w:rPr>
                <w:rFonts w:hint="eastAsia"/>
              </w:rPr>
              <w:t>φ</w:t>
            </w:r>
            <w:r w:rsidRPr="00737715">
              <w:rPr>
                <w:rFonts w:hint="eastAsia"/>
              </w:rPr>
              <w:t>51</w:t>
            </w:r>
            <w:r w:rsidRPr="00737715">
              <w:rPr>
                <w:rFonts w:hint="eastAsia"/>
              </w:rPr>
              <w:t>×</w:t>
            </w:r>
            <w:r w:rsidRPr="00737715">
              <w:rPr>
                <w:rFonts w:hint="eastAsia"/>
              </w:rPr>
              <w:t>203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55887C" w14:textId="77777777" w:rsidR="00405928" w:rsidRPr="00737715" w:rsidRDefault="00405928" w:rsidP="00737715">
            <w:pPr>
              <w:pStyle w:val="24"/>
            </w:pPr>
            <w:r w:rsidRPr="00737715">
              <w:rPr>
                <w:rFonts w:hint="eastAsia"/>
              </w:rPr>
              <w:t>0.5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61B04B" w14:textId="77777777" w:rsidR="00405928" w:rsidRPr="00737715" w:rsidRDefault="00405928" w:rsidP="00737715">
            <w:pPr>
              <w:pStyle w:val="24"/>
            </w:pPr>
            <w:r w:rsidRPr="00737715">
              <w:rPr>
                <w:rFonts w:hint="eastAsia"/>
              </w:rPr>
              <w:t>0.5</w:t>
            </w:r>
          </w:p>
        </w:tc>
      </w:tr>
      <w:tr w:rsidR="00737715" w:rsidRPr="00737715" w14:paraId="0903D1D4" w14:textId="77777777" w:rsidTr="00405928">
        <w:trPr>
          <w:trHeight w:val="723"/>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01D67D" w14:textId="77777777" w:rsidR="00405928" w:rsidRPr="00737715" w:rsidRDefault="00405928" w:rsidP="00737715">
            <w:pPr>
              <w:pStyle w:val="24"/>
            </w:pPr>
            <w:r w:rsidRPr="00737715">
              <w:rPr>
                <w:rFonts w:hint="eastAsia"/>
              </w:rPr>
              <w:t>原位二氧化碳传感器</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E4D8E" w14:textId="77777777" w:rsidR="00405928" w:rsidRPr="00737715" w:rsidRDefault="00405928" w:rsidP="00737715">
            <w:pPr>
              <w:pStyle w:val="24"/>
            </w:pPr>
            <w:r w:rsidRPr="00737715">
              <w:rPr>
                <w:rFonts w:hint="eastAsia"/>
              </w:rPr>
              <w:t>大连化学物理研究所</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4219C1" w14:textId="77777777" w:rsidR="00405928" w:rsidRPr="00737715" w:rsidRDefault="00405928" w:rsidP="00737715">
            <w:pPr>
              <w:pStyle w:val="24"/>
            </w:pPr>
            <w:r w:rsidRPr="00737715">
              <w:rPr>
                <w:rFonts w:hint="eastAsia"/>
              </w:rPr>
              <w:t>NDIR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E2BA6F" w14:textId="77777777" w:rsidR="00405928" w:rsidRPr="00737715" w:rsidRDefault="00405928" w:rsidP="00737715">
            <w:pPr>
              <w:pStyle w:val="24"/>
            </w:pPr>
            <w:r w:rsidRPr="00737715">
              <w:rPr>
                <w:rFonts w:hint="eastAsia"/>
              </w:rPr>
              <w:t>6000</w:t>
            </w:r>
          </w:p>
        </w:tc>
        <w:tc>
          <w:tcPr>
            <w:tcW w:w="9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170C71" w14:textId="77777777" w:rsidR="00405928" w:rsidRPr="00737715" w:rsidRDefault="00405928" w:rsidP="00737715">
            <w:pPr>
              <w:pStyle w:val="24"/>
            </w:pPr>
            <w:r w:rsidRPr="00737715">
              <w:rPr>
                <w:rFonts w:hint="eastAsia"/>
              </w:rPr>
              <w:t>25.8</w:t>
            </w:r>
          </w:p>
        </w:tc>
        <w:tc>
          <w:tcPr>
            <w:tcW w:w="11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4515E7" w14:textId="77777777" w:rsidR="00405928" w:rsidRPr="00737715" w:rsidRDefault="00405928" w:rsidP="00737715">
            <w:pPr>
              <w:pStyle w:val="24"/>
            </w:pPr>
            <w:r w:rsidRPr="00737715">
              <w:rPr>
                <w:rFonts w:hint="eastAsia"/>
              </w:rPr>
              <w:t>2.25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662A5F" w14:textId="77777777" w:rsidR="00405928" w:rsidRPr="00737715" w:rsidRDefault="00405928" w:rsidP="00737715">
            <w:pPr>
              <w:pStyle w:val="24"/>
            </w:pPr>
            <w:r w:rsidRPr="00737715">
              <w:rPr>
                <w:rFonts w:hint="eastAsia"/>
              </w:rPr>
              <w:t>φ</w:t>
            </w:r>
            <w:r w:rsidRPr="00737715">
              <w:rPr>
                <w:rFonts w:hint="eastAsia"/>
              </w:rPr>
              <w:t>63</w:t>
            </w:r>
            <w:r w:rsidRPr="00737715">
              <w:rPr>
                <w:rFonts w:hint="eastAsia"/>
              </w:rPr>
              <w:t>×</w:t>
            </w:r>
            <w:r w:rsidRPr="00737715">
              <w:rPr>
                <w:rFonts w:hint="eastAsia"/>
              </w:rPr>
              <w:t>300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741DE9" w14:textId="77777777" w:rsidR="00405928" w:rsidRPr="00737715" w:rsidRDefault="00405928" w:rsidP="00737715">
            <w:pPr>
              <w:pStyle w:val="24"/>
            </w:pPr>
            <w:r w:rsidRPr="00737715">
              <w:rPr>
                <w:rFonts w:hint="eastAsia"/>
              </w:rPr>
              <w:t>1.91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AC2B3F" w14:textId="77777777" w:rsidR="00405928" w:rsidRPr="00737715" w:rsidRDefault="00405928" w:rsidP="00737715">
            <w:pPr>
              <w:pStyle w:val="24"/>
            </w:pPr>
            <w:r w:rsidRPr="00737715">
              <w:rPr>
                <w:rFonts w:hint="eastAsia"/>
              </w:rPr>
              <w:t>1.8</w:t>
            </w:r>
          </w:p>
        </w:tc>
      </w:tr>
    </w:tbl>
    <w:p w14:paraId="06DD16EC" w14:textId="77777777" w:rsidR="00737715" w:rsidRDefault="00737715" w:rsidP="00737715">
      <w:pPr>
        <w:spacing w:before="0" w:beforeAutospacing="0" w:line="240" w:lineRule="auto"/>
        <w:ind w:firstLineChars="0" w:firstLine="0"/>
        <w:jc w:val="center"/>
      </w:pPr>
    </w:p>
    <w:p w14:paraId="7771058D" w14:textId="6D699745" w:rsidR="00405928" w:rsidRPr="00AF228F" w:rsidRDefault="00EE659B" w:rsidP="00737715">
      <w:pPr>
        <w:spacing w:before="0" w:beforeAutospacing="0" w:line="240" w:lineRule="auto"/>
        <w:ind w:firstLineChars="0" w:firstLine="0"/>
        <w:jc w:val="center"/>
      </w:pPr>
      <w:r w:rsidRPr="00AF228F">
        <w:t>表</w:t>
      </w:r>
      <w:r w:rsidRPr="00AF228F">
        <w:t xml:space="preserve"> </w:t>
      </w:r>
      <w:r w:rsidR="00DB63EA" w:rsidRPr="00AF228F">
        <w:t>2</w:t>
      </w:r>
      <w:r w:rsidRPr="00AF228F">
        <w:t>水中溶解甲烷传感器性能参数对比</w:t>
      </w:r>
    </w:p>
    <w:tbl>
      <w:tblPr>
        <w:tblW w:w="0" w:type="auto"/>
        <w:tblCellMar>
          <w:left w:w="0" w:type="dxa"/>
          <w:right w:w="0" w:type="dxa"/>
        </w:tblCellMar>
        <w:tblLook w:val="04A0" w:firstRow="1" w:lastRow="0" w:firstColumn="1" w:lastColumn="0" w:noHBand="0" w:noVBand="1"/>
      </w:tblPr>
      <w:tblGrid>
        <w:gridCol w:w="1258"/>
        <w:gridCol w:w="1293"/>
        <w:gridCol w:w="1042"/>
        <w:gridCol w:w="848"/>
        <w:gridCol w:w="1099"/>
        <w:gridCol w:w="996"/>
        <w:gridCol w:w="1086"/>
        <w:gridCol w:w="849"/>
        <w:gridCol w:w="723"/>
      </w:tblGrid>
      <w:tr w:rsidR="00405928" w:rsidRPr="00AF228F" w14:paraId="5C95B84A"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D0EBAF" w14:textId="77777777" w:rsidR="00405928" w:rsidRPr="00AF228F" w:rsidRDefault="00405928" w:rsidP="00737715">
            <w:pPr>
              <w:pStyle w:val="24"/>
            </w:pPr>
            <w:r w:rsidRPr="00AF228F">
              <w:t>型号</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EE7A96" w14:textId="77777777" w:rsidR="00405928" w:rsidRPr="00AF228F" w:rsidRDefault="00405928" w:rsidP="00737715">
            <w:pPr>
              <w:pStyle w:val="24"/>
            </w:pPr>
            <w:r w:rsidRPr="00AF228F">
              <w:t>厂商</w:t>
            </w:r>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E17016" w14:textId="77777777" w:rsidR="00405928" w:rsidRPr="00AF228F" w:rsidRDefault="00405928" w:rsidP="00737715">
            <w:pPr>
              <w:pStyle w:val="24"/>
            </w:pPr>
            <w:r w:rsidRPr="00AF228F">
              <w:t>原理</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95BA2E" w14:textId="77777777" w:rsidR="00405928" w:rsidRPr="00AF228F" w:rsidRDefault="00405928" w:rsidP="00737715">
            <w:pPr>
              <w:pStyle w:val="24"/>
            </w:pPr>
            <w:r w:rsidRPr="00AF228F">
              <w:t>设计深度</w:t>
            </w:r>
            <w:r w:rsidRPr="00AF228F">
              <w:t>/m</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146DC5" w14:textId="13D3C26F" w:rsidR="00405928" w:rsidRPr="00AF228F" w:rsidRDefault="00405928" w:rsidP="00737715">
            <w:pPr>
              <w:pStyle w:val="24"/>
            </w:pPr>
            <w:r w:rsidRPr="00AF228F">
              <w:t>检测限</w:t>
            </w:r>
            <w:r w:rsidRPr="00AF228F">
              <w:t>/</w:t>
            </w:r>
            <w:proofErr w:type="spellStart"/>
            <w:r w:rsidR="00AF228F" w:rsidRPr="00AF228F">
              <w:t>μmol</w:t>
            </w:r>
            <w:proofErr w:type="spellEnd"/>
            <w:r w:rsidR="00AF228F" w:rsidRPr="00AF228F">
              <w:t>/mol</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C41089" w14:textId="77777777" w:rsidR="00405928" w:rsidRPr="00AF228F" w:rsidRDefault="00405928" w:rsidP="00737715">
            <w:pPr>
              <w:pStyle w:val="24"/>
            </w:pPr>
            <w:r w:rsidRPr="00AF228F">
              <w:t>响应时间</w:t>
            </w:r>
            <w:r w:rsidRPr="00AF228F">
              <w:t>T63</w:t>
            </w:r>
            <w:r w:rsidRPr="00AF228F">
              <w:t>（</w:t>
            </w:r>
            <w:r w:rsidRPr="00AF228F">
              <w:t>min</w:t>
            </w:r>
            <w:r w:rsidRPr="00AF228F">
              <w:t>）</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BB15CF" w14:textId="77777777" w:rsidR="00405928" w:rsidRPr="00AF228F" w:rsidRDefault="00405928" w:rsidP="00737715">
            <w:pPr>
              <w:pStyle w:val="24"/>
            </w:pPr>
            <w:r w:rsidRPr="00AF228F">
              <w:t>尺寸</w:t>
            </w:r>
            <w:r w:rsidRPr="00AF228F">
              <w:t>/mm</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408F53" w14:textId="77777777" w:rsidR="00405928" w:rsidRPr="00AF228F" w:rsidRDefault="00405928" w:rsidP="00737715">
            <w:pPr>
              <w:pStyle w:val="24"/>
            </w:pPr>
            <w:r w:rsidRPr="00AF228F">
              <w:t>重量（</w:t>
            </w:r>
            <w:r w:rsidRPr="00AF228F">
              <w:t>kg</w:t>
            </w:r>
            <w:r w:rsidRPr="00AF228F">
              <w:t>）</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73700" w14:textId="77777777" w:rsidR="00405928" w:rsidRPr="00AF228F" w:rsidRDefault="00405928" w:rsidP="00737715">
            <w:pPr>
              <w:pStyle w:val="24"/>
            </w:pPr>
            <w:r w:rsidRPr="00AF228F">
              <w:t>功耗</w:t>
            </w:r>
            <w:r w:rsidRPr="00AF228F">
              <w:t>/W</w:t>
            </w:r>
          </w:p>
        </w:tc>
      </w:tr>
      <w:tr w:rsidR="00405928" w:rsidRPr="00AF228F" w14:paraId="485C34AE"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CBDF0C" w14:textId="77777777" w:rsidR="00405928" w:rsidRPr="00AF228F" w:rsidRDefault="00405928" w:rsidP="00737715">
            <w:pPr>
              <w:pStyle w:val="24"/>
            </w:pPr>
            <w:r w:rsidRPr="00AF228F">
              <w:t>石英增强光声甲烷传感器</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38CC58" w14:textId="77777777" w:rsidR="00405928" w:rsidRPr="00AF228F" w:rsidRDefault="00405928" w:rsidP="00737715">
            <w:pPr>
              <w:pStyle w:val="24"/>
            </w:pPr>
            <w:r w:rsidRPr="00AF228F">
              <w:t>合肥物质科学研究所</w:t>
            </w:r>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03FE8C" w14:textId="77777777" w:rsidR="00405928" w:rsidRPr="00AF228F" w:rsidRDefault="00405928" w:rsidP="00737715">
            <w:pPr>
              <w:pStyle w:val="24"/>
            </w:pPr>
            <w:r w:rsidRPr="00AF228F">
              <w:t>光声光谱</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0BA3" w14:textId="77777777" w:rsidR="00405928" w:rsidRPr="00AF228F" w:rsidRDefault="00405928" w:rsidP="00737715">
            <w:pPr>
              <w:pStyle w:val="24"/>
            </w:pPr>
            <w:r w:rsidRPr="00AF228F">
              <w:t>4500</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050B2" w14:textId="77777777" w:rsidR="00405928" w:rsidRPr="00AF228F" w:rsidRDefault="00405928" w:rsidP="00737715">
            <w:pPr>
              <w:pStyle w:val="24"/>
            </w:pPr>
            <w:r w:rsidRPr="00AF228F">
              <w:t>0.21</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348665" w14:textId="77777777" w:rsidR="00405928" w:rsidRPr="00AF228F" w:rsidRDefault="00405928" w:rsidP="00737715">
            <w:pPr>
              <w:pStyle w:val="24"/>
            </w:pPr>
            <w:r w:rsidRPr="00AF228F">
              <w:t>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14A057" w14:textId="77777777" w:rsidR="00405928" w:rsidRPr="00AF228F" w:rsidRDefault="00405928" w:rsidP="00737715">
            <w:pPr>
              <w:pStyle w:val="24"/>
            </w:pPr>
            <w:r w:rsidRPr="00AF228F">
              <w:t>φ120×430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5806AA" w14:textId="77777777" w:rsidR="00405928" w:rsidRPr="00AF228F" w:rsidRDefault="00405928" w:rsidP="00737715">
            <w:pPr>
              <w:pStyle w:val="24"/>
            </w:pPr>
            <w:r w:rsidRPr="00AF228F">
              <w:t>12.5</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049887" w14:textId="77777777" w:rsidR="00405928" w:rsidRPr="00AF228F" w:rsidRDefault="00405928" w:rsidP="00737715">
            <w:pPr>
              <w:pStyle w:val="24"/>
            </w:pPr>
            <w:r w:rsidRPr="00AF228F">
              <w:t>7.6</w:t>
            </w:r>
          </w:p>
        </w:tc>
      </w:tr>
      <w:tr w:rsidR="00405928" w:rsidRPr="00AF228F" w14:paraId="64411CE7"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5DD58C" w14:textId="77777777" w:rsidR="00405928" w:rsidRPr="00AF228F" w:rsidRDefault="00405928" w:rsidP="00737715">
            <w:pPr>
              <w:pStyle w:val="24"/>
            </w:pPr>
            <w:r w:rsidRPr="00AF228F">
              <w:t>LASER METHANE SENSOR</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D629A2" w14:textId="77777777" w:rsidR="00405928" w:rsidRPr="00AF228F" w:rsidRDefault="00405928" w:rsidP="00737715">
            <w:pPr>
              <w:pStyle w:val="24"/>
            </w:pPr>
            <w:r w:rsidRPr="00AF228F">
              <w:t>德国</w:t>
            </w:r>
            <w:proofErr w:type="spellStart"/>
            <w:r w:rsidRPr="00AF228F">
              <w:t>Franatech</w:t>
            </w:r>
            <w:proofErr w:type="spellEnd"/>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081A86" w14:textId="77777777" w:rsidR="00405928" w:rsidRPr="00AF228F" w:rsidRDefault="00405928" w:rsidP="00737715">
            <w:pPr>
              <w:pStyle w:val="24"/>
            </w:pPr>
            <w:r w:rsidRPr="00AF228F">
              <w:t>TDLAS</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EE4519" w14:textId="77777777" w:rsidR="00405928" w:rsidRPr="00AF228F" w:rsidRDefault="00405928" w:rsidP="00737715">
            <w:pPr>
              <w:pStyle w:val="24"/>
            </w:pPr>
            <w:r w:rsidRPr="00AF228F">
              <w:t>4000</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DD8F52" w14:textId="77777777" w:rsidR="00405928" w:rsidRPr="00AF228F" w:rsidRDefault="00405928" w:rsidP="00737715">
            <w:pPr>
              <w:pStyle w:val="24"/>
            </w:pPr>
            <w:r w:rsidRPr="00AF228F">
              <w:t>2</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02251" w14:textId="77777777" w:rsidR="00405928" w:rsidRPr="00AF228F" w:rsidRDefault="00405928" w:rsidP="00737715">
            <w:pPr>
              <w:pStyle w:val="24"/>
            </w:pPr>
            <w:r w:rsidRPr="00AF228F">
              <w:t>0.2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C15C10" w14:textId="77777777" w:rsidR="00405928" w:rsidRPr="00AF228F" w:rsidRDefault="00405928" w:rsidP="00737715">
            <w:pPr>
              <w:pStyle w:val="24"/>
            </w:pPr>
            <w:r w:rsidRPr="00AF228F">
              <w:t>φ110×694</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F59519" w14:textId="77777777" w:rsidR="00405928" w:rsidRPr="00AF228F" w:rsidRDefault="00405928" w:rsidP="00737715">
            <w:pPr>
              <w:pStyle w:val="24"/>
            </w:pPr>
            <w:r w:rsidRPr="00AF228F">
              <w:t>14</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65BE45" w14:textId="77777777" w:rsidR="00405928" w:rsidRPr="00AF228F" w:rsidRDefault="00405928" w:rsidP="00737715">
            <w:pPr>
              <w:pStyle w:val="24"/>
            </w:pPr>
            <w:r w:rsidRPr="00AF228F">
              <w:t>5</w:t>
            </w:r>
          </w:p>
        </w:tc>
      </w:tr>
      <w:tr w:rsidR="00405928" w:rsidRPr="00AF228F" w14:paraId="31A762DD"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FEC0D5" w14:textId="77777777" w:rsidR="00405928" w:rsidRPr="00AF228F" w:rsidRDefault="00405928" w:rsidP="00737715">
            <w:pPr>
              <w:pStyle w:val="24"/>
            </w:pPr>
            <w:r w:rsidRPr="00AF228F">
              <w:t>METS METHANE SENSOR</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3868F9" w14:textId="77777777" w:rsidR="00405928" w:rsidRPr="00AF228F" w:rsidRDefault="00405928" w:rsidP="00737715">
            <w:pPr>
              <w:pStyle w:val="24"/>
            </w:pPr>
            <w:r w:rsidRPr="00AF228F">
              <w:t>德国</w:t>
            </w:r>
            <w:proofErr w:type="spellStart"/>
            <w:r w:rsidRPr="00AF228F">
              <w:t>Franatech</w:t>
            </w:r>
            <w:proofErr w:type="spellEnd"/>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1FD7C5" w14:textId="77777777" w:rsidR="00405928" w:rsidRPr="00AF228F" w:rsidRDefault="00405928" w:rsidP="00737715">
            <w:pPr>
              <w:pStyle w:val="24"/>
            </w:pPr>
            <w:r w:rsidRPr="00AF228F">
              <w:t>半导体传感</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A58D10" w14:textId="77777777" w:rsidR="00405928" w:rsidRPr="00AF228F" w:rsidRDefault="00405928" w:rsidP="00737715">
            <w:pPr>
              <w:pStyle w:val="24"/>
            </w:pPr>
            <w:r w:rsidRPr="00AF228F">
              <w:t>6000</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217941" w14:textId="77777777" w:rsidR="00405928" w:rsidRPr="00AF228F" w:rsidRDefault="00405928" w:rsidP="00737715">
            <w:pPr>
              <w:pStyle w:val="24"/>
            </w:pPr>
            <w:r w:rsidRPr="00AF228F">
              <w:t>20</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356F4F" w14:textId="77777777" w:rsidR="00405928" w:rsidRPr="00AF228F" w:rsidRDefault="00405928" w:rsidP="00737715">
            <w:pPr>
              <w:pStyle w:val="24"/>
            </w:pPr>
            <w:r w:rsidRPr="00AF228F">
              <w:t>1~30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FBE220" w14:textId="77777777" w:rsidR="00405928" w:rsidRPr="00AF228F" w:rsidRDefault="00405928" w:rsidP="00737715">
            <w:pPr>
              <w:pStyle w:val="24"/>
            </w:pPr>
            <w:r w:rsidRPr="00AF228F">
              <w:t>φ49 ×163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E907C" w14:textId="77777777" w:rsidR="00405928" w:rsidRPr="00AF228F" w:rsidRDefault="00405928" w:rsidP="00737715">
            <w:pPr>
              <w:pStyle w:val="24"/>
            </w:pPr>
            <w:r w:rsidRPr="00AF228F">
              <w:t>0.8</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9BAFD" w14:textId="77777777" w:rsidR="00405928" w:rsidRPr="00AF228F" w:rsidRDefault="00405928" w:rsidP="00737715">
            <w:pPr>
              <w:pStyle w:val="24"/>
            </w:pPr>
            <w:r w:rsidRPr="00AF228F">
              <w:t>1</w:t>
            </w:r>
          </w:p>
        </w:tc>
      </w:tr>
      <w:tr w:rsidR="00405928" w:rsidRPr="00AF228F" w14:paraId="5FB0419C"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8881F0" w14:textId="77777777" w:rsidR="00405928" w:rsidRPr="00AF228F" w:rsidRDefault="00405928" w:rsidP="00737715">
            <w:pPr>
              <w:pStyle w:val="24"/>
            </w:pPr>
            <w:r w:rsidRPr="00AF228F">
              <w:t>Mini CH</w:t>
            </w:r>
            <w:r w:rsidRPr="00AF228F">
              <w:rPr>
                <w:vertAlign w:val="subscript"/>
              </w:rPr>
              <w:t>4</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EDC33A" w14:textId="77777777" w:rsidR="00405928" w:rsidRPr="00AF228F" w:rsidRDefault="00405928" w:rsidP="00737715">
            <w:pPr>
              <w:pStyle w:val="24"/>
            </w:pPr>
            <w:r w:rsidRPr="00AF228F">
              <w:t>加拿大</w:t>
            </w:r>
            <w:r w:rsidRPr="00AF228F">
              <w:t>Pro-Oceanus</w:t>
            </w:r>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678FC4" w14:textId="77777777" w:rsidR="00405928" w:rsidRPr="00AF228F" w:rsidRDefault="00405928" w:rsidP="00737715">
            <w:pPr>
              <w:pStyle w:val="24"/>
            </w:pPr>
            <w:r w:rsidRPr="00AF228F">
              <w:t>NDIR</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032A3F" w14:textId="77777777" w:rsidR="00405928" w:rsidRPr="00AF228F" w:rsidRDefault="00405928" w:rsidP="00737715">
            <w:pPr>
              <w:pStyle w:val="24"/>
            </w:pPr>
            <w:r w:rsidRPr="00AF228F">
              <w:t>6000</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7876C6" w14:textId="77777777" w:rsidR="00405928" w:rsidRPr="00AF228F" w:rsidRDefault="00405928" w:rsidP="00737715">
            <w:pPr>
              <w:pStyle w:val="24"/>
            </w:pPr>
            <w:r w:rsidRPr="00AF228F">
              <w:t>100</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715323" w14:textId="77777777" w:rsidR="00405928" w:rsidRPr="00AF228F" w:rsidRDefault="00405928" w:rsidP="00737715">
            <w:pPr>
              <w:pStyle w:val="24"/>
            </w:pPr>
            <w:r w:rsidRPr="00AF228F">
              <w:t>8</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8F2AF4" w14:textId="77777777" w:rsidR="00405928" w:rsidRPr="00AF228F" w:rsidRDefault="00405928" w:rsidP="00737715">
            <w:pPr>
              <w:pStyle w:val="24"/>
            </w:pPr>
            <w:r w:rsidRPr="00AF228F">
              <w:t>φ53×280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6F7FD3" w14:textId="77777777" w:rsidR="00405928" w:rsidRPr="00AF228F" w:rsidRDefault="00405928" w:rsidP="00737715">
            <w:pPr>
              <w:pStyle w:val="24"/>
            </w:pPr>
            <w:r w:rsidRPr="00AF228F">
              <w:t>—</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7896E" w14:textId="77777777" w:rsidR="00405928" w:rsidRPr="00AF228F" w:rsidRDefault="00405928" w:rsidP="00737715">
            <w:pPr>
              <w:pStyle w:val="24"/>
            </w:pPr>
            <w:r w:rsidRPr="00AF228F">
              <w:t>0.5</w:t>
            </w:r>
          </w:p>
        </w:tc>
      </w:tr>
      <w:tr w:rsidR="00405928" w:rsidRPr="00AF228F" w14:paraId="36699CF2"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1F93B" w14:textId="77777777" w:rsidR="00405928" w:rsidRPr="00AF228F" w:rsidRDefault="00405928" w:rsidP="00737715">
            <w:pPr>
              <w:pStyle w:val="24"/>
            </w:pPr>
            <w:proofErr w:type="spellStart"/>
            <w:r w:rsidRPr="00AF228F">
              <w:t>HydroC</w:t>
            </w:r>
            <w:proofErr w:type="spellEnd"/>
            <w:r w:rsidRPr="00AF228F">
              <w:t>® CH₄</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31411" w14:textId="77777777" w:rsidR="00405928" w:rsidRPr="00AF228F" w:rsidRDefault="00405928" w:rsidP="00737715">
            <w:pPr>
              <w:pStyle w:val="24"/>
            </w:pPr>
            <w:r w:rsidRPr="00AF228F">
              <w:t>德国</w:t>
            </w:r>
            <w:r w:rsidRPr="00AF228F">
              <w:t>CONTROS</w:t>
            </w:r>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59C88" w14:textId="77777777" w:rsidR="00405928" w:rsidRPr="00AF228F" w:rsidRDefault="00405928" w:rsidP="00737715">
            <w:pPr>
              <w:pStyle w:val="24"/>
            </w:pPr>
            <w:r w:rsidRPr="00AF228F">
              <w:t>TDLAS</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C2C466" w14:textId="77777777" w:rsidR="00405928" w:rsidRPr="00AF228F" w:rsidRDefault="00405928" w:rsidP="00737715">
            <w:pPr>
              <w:pStyle w:val="24"/>
            </w:pPr>
            <w:r w:rsidRPr="00AF228F">
              <w:t>6000</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F589B3" w14:textId="77777777" w:rsidR="00405928" w:rsidRPr="00AF228F" w:rsidRDefault="00405928" w:rsidP="00737715">
            <w:pPr>
              <w:pStyle w:val="24"/>
            </w:pPr>
            <w:r w:rsidRPr="00AF228F">
              <w:t>1</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B04942" w14:textId="77777777" w:rsidR="00405928" w:rsidRPr="00AF228F" w:rsidRDefault="00405928" w:rsidP="00737715">
            <w:pPr>
              <w:pStyle w:val="24"/>
            </w:pPr>
            <w:r w:rsidRPr="00AF228F">
              <w:t>—</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7296B" w14:textId="77777777" w:rsidR="00405928" w:rsidRPr="00AF228F" w:rsidRDefault="00405928" w:rsidP="00737715">
            <w:pPr>
              <w:pStyle w:val="24"/>
            </w:pPr>
            <w:r w:rsidRPr="00AF228F">
              <w:t>φ140×340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FCA970" w14:textId="77777777" w:rsidR="00405928" w:rsidRPr="00AF228F" w:rsidRDefault="00405928" w:rsidP="00737715">
            <w:pPr>
              <w:pStyle w:val="24"/>
            </w:pPr>
            <w:r w:rsidRPr="00AF228F">
              <w:t>8.8</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FD170A" w14:textId="77777777" w:rsidR="00405928" w:rsidRPr="00AF228F" w:rsidRDefault="00405928" w:rsidP="00737715">
            <w:pPr>
              <w:pStyle w:val="24"/>
            </w:pPr>
            <w:r w:rsidRPr="00AF228F">
              <w:t>8</w:t>
            </w:r>
          </w:p>
        </w:tc>
      </w:tr>
      <w:tr w:rsidR="00405928" w:rsidRPr="00AF228F" w14:paraId="197C0F7C"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B6C03E" w14:textId="77777777" w:rsidR="00405928" w:rsidRPr="00AF228F" w:rsidRDefault="00405928" w:rsidP="00737715">
            <w:pPr>
              <w:pStyle w:val="24"/>
              <w:rPr>
                <w:bCs/>
              </w:rPr>
            </w:pPr>
            <w:r w:rsidRPr="00AF228F">
              <w:t>原位红外甲烷传感器</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F9B335" w14:textId="77777777" w:rsidR="00405928" w:rsidRPr="00AF228F" w:rsidRDefault="00405928" w:rsidP="00737715">
            <w:pPr>
              <w:pStyle w:val="24"/>
              <w:rPr>
                <w:bCs/>
              </w:rPr>
            </w:pPr>
            <w:r w:rsidRPr="00AF228F">
              <w:t>大连化学物理研究所</w:t>
            </w:r>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5CEA4B" w14:textId="77777777" w:rsidR="00405928" w:rsidRPr="00AF228F" w:rsidRDefault="00405928" w:rsidP="00737715">
            <w:pPr>
              <w:pStyle w:val="24"/>
              <w:rPr>
                <w:bCs/>
              </w:rPr>
            </w:pPr>
            <w:r w:rsidRPr="00AF228F">
              <w:t>NDIR</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952A9F" w14:textId="77777777" w:rsidR="00405928" w:rsidRPr="00AF228F" w:rsidRDefault="00405928" w:rsidP="00737715">
            <w:pPr>
              <w:pStyle w:val="24"/>
              <w:rPr>
                <w:bCs/>
              </w:rPr>
            </w:pPr>
            <w:r w:rsidRPr="00AF228F">
              <w:t>6000</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90D466" w14:textId="77777777" w:rsidR="00405928" w:rsidRPr="00AF228F" w:rsidRDefault="00405928" w:rsidP="00737715">
            <w:pPr>
              <w:pStyle w:val="24"/>
              <w:rPr>
                <w:bCs/>
              </w:rPr>
            </w:pPr>
            <w:r w:rsidRPr="00AF228F">
              <w:t>12</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314791" w14:textId="77777777" w:rsidR="00405928" w:rsidRPr="00AF228F" w:rsidRDefault="00405928" w:rsidP="00737715">
            <w:pPr>
              <w:pStyle w:val="24"/>
            </w:pPr>
            <w:r w:rsidRPr="00AF228F">
              <w:t>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93388C" w14:textId="77777777" w:rsidR="00405928" w:rsidRPr="00AF228F" w:rsidRDefault="00405928" w:rsidP="00737715">
            <w:pPr>
              <w:pStyle w:val="24"/>
              <w:rPr>
                <w:bCs/>
              </w:rPr>
            </w:pPr>
            <w:r w:rsidRPr="00AF228F">
              <w:t>φ63×278</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ED5FE0" w14:textId="77777777" w:rsidR="00405928" w:rsidRPr="00AF228F" w:rsidRDefault="00405928" w:rsidP="00737715">
            <w:pPr>
              <w:pStyle w:val="24"/>
              <w:rPr>
                <w:bCs/>
              </w:rPr>
            </w:pPr>
            <w:r w:rsidRPr="00AF228F">
              <w:t>1.9</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83E886" w14:textId="77777777" w:rsidR="00405928" w:rsidRPr="00AF228F" w:rsidRDefault="00405928" w:rsidP="00737715">
            <w:pPr>
              <w:pStyle w:val="24"/>
            </w:pPr>
            <w:r w:rsidRPr="00AF228F">
              <w:t>2</w:t>
            </w:r>
          </w:p>
        </w:tc>
      </w:tr>
      <w:tr w:rsidR="00405928" w:rsidRPr="00AF228F" w14:paraId="1A355620" w14:textId="77777777" w:rsidTr="00B4337D">
        <w:tc>
          <w:tcPr>
            <w:tcW w:w="12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6AC15F" w14:textId="77777777" w:rsidR="00405928" w:rsidRPr="00AF228F" w:rsidRDefault="00405928" w:rsidP="00737715">
            <w:pPr>
              <w:pStyle w:val="24"/>
              <w:rPr>
                <w:bCs/>
              </w:rPr>
            </w:pPr>
            <w:r w:rsidRPr="00AF228F">
              <w:t>原位</w:t>
            </w:r>
            <w:r w:rsidRPr="00AF228F">
              <w:t>TDLAS</w:t>
            </w:r>
            <w:r w:rsidRPr="00AF228F">
              <w:t>甲烷传感器</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892244" w14:textId="77777777" w:rsidR="00405928" w:rsidRPr="00AF228F" w:rsidRDefault="00405928" w:rsidP="00737715">
            <w:pPr>
              <w:pStyle w:val="24"/>
              <w:rPr>
                <w:bCs/>
              </w:rPr>
            </w:pPr>
            <w:r w:rsidRPr="00AF228F">
              <w:t>大连化学物理研究所</w:t>
            </w:r>
          </w:p>
        </w:tc>
        <w:tc>
          <w:tcPr>
            <w:tcW w:w="11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F472DA" w14:textId="77777777" w:rsidR="00405928" w:rsidRPr="00AF228F" w:rsidRDefault="00405928" w:rsidP="00737715">
            <w:pPr>
              <w:pStyle w:val="24"/>
              <w:rPr>
                <w:bCs/>
              </w:rPr>
            </w:pPr>
            <w:r w:rsidRPr="00AF228F">
              <w:t>TDLAS</w:t>
            </w:r>
          </w:p>
        </w:tc>
        <w:tc>
          <w:tcPr>
            <w:tcW w:w="9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E70178" w14:textId="77777777" w:rsidR="00405928" w:rsidRPr="00AF228F" w:rsidRDefault="00405928" w:rsidP="00737715">
            <w:pPr>
              <w:pStyle w:val="24"/>
              <w:rPr>
                <w:bCs/>
              </w:rPr>
            </w:pPr>
            <w:r w:rsidRPr="00AF228F">
              <w:t>6000</w:t>
            </w:r>
          </w:p>
        </w:tc>
        <w:tc>
          <w:tcPr>
            <w:tcW w:w="9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301E21" w14:textId="77777777" w:rsidR="00405928" w:rsidRPr="00AF228F" w:rsidRDefault="00405928" w:rsidP="00737715">
            <w:pPr>
              <w:pStyle w:val="24"/>
              <w:rPr>
                <w:bCs/>
              </w:rPr>
            </w:pPr>
            <w:r w:rsidRPr="00AF228F">
              <w:t>0.24</w:t>
            </w:r>
          </w:p>
        </w:tc>
        <w:tc>
          <w:tcPr>
            <w:tcW w:w="10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00A10B" w14:textId="77777777" w:rsidR="00405928" w:rsidRPr="00AF228F" w:rsidRDefault="00405928" w:rsidP="00737715">
            <w:pPr>
              <w:pStyle w:val="24"/>
            </w:pPr>
            <w:r w:rsidRPr="00AF228F">
              <w:t>—</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2F00A8" w14:textId="77777777" w:rsidR="00405928" w:rsidRPr="00AF228F" w:rsidRDefault="00405928" w:rsidP="00737715">
            <w:pPr>
              <w:pStyle w:val="24"/>
              <w:rPr>
                <w:bCs/>
              </w:rPr>
            </w:pPr>
            <w:r w:rsidRPr="00AF228F">
              <w:t>φ90×239</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908D1" w14:textId="77777777" w:rsidR="00405928" w:rsidRPr="00AF228F" w:rsidRDefault="00405928" w:rsidP="00737715">
            <w:pPr>
              <w:pStyle w:val="24"/>
              <w:rPr>
                <w:bCs/>
              </w:rPr>
            </w:pPr>
            <w:r w:rsidRPr="00AF228F">
              <w:t>3.8</w:t>
            </w:r>
          </w:p>
        </w:tc>
        <w:tc>
          <w:tcPr>
            <w:tcW w:w="8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142752" w14:textId="77777777" w:rsidR="00405928" w:rsidRPr="00AF228F" w:rsidRDefault="00405928" w:rsidP="00737715">
            <w:pPr>
              <w:pStyle w:val="24"/>
            </w:pPr>
            <w:r w:rsidRPr="00AF228F">
              <w:t>4</w:t>
            </w:r>
          </w:p>
        </w:tc>
      </w:tr>
    </w:tbl>
    <w:p w14:paraId="0468541F" w14:textId="77777777" w:rsidR="00737715" w:rsidRDefault="00737715" w:rsidP="00737715">
      <w:pPr>
        <w:pStyle w:val="16"/>
      </w:pPr>
      <w:bookmarkStart w:id="13" w:name="_Toc482707214"/>
      <w:bookmarkEnd w:id="12"/>
    </w:p>
    <w:p w14:paraId="29ECC660" w14:textId="7BAD1202" w:rsidR="008911EF" w:rsidRPr="00AF228F" w:rsidRDefault="004C4C08" w:rsidP="00E331CF">
      <w:pPr>
        <w:pStyle w:val="1"/>
        <w:numPr>
          <w:ilvl w:val="0"/>
          <w:numId w:val="0"/>
        </w:numPr>
      </w:pPr>
      <w:r>
        <w:rPr>
          <w:rFonts w:hint="eastAsia"/>
          <w:highlight w:val="lightGray"/>
        </w:rPr>
        <w:t>三、</w:t>
      </w:r>
      <w:r w:rsidR="00737715" w:rsidRPr="00AF228F">
        <w:t>主要试验情况</w:t>
      </w:r>
      <w:bookmarkEnd w:id="13"/>
    </w:p>
    <w:p w14:paraId="465C1687" w14:textId="785A4C0C" w:rsidR="00E331CF" w:rsidRPr="00AF228F" w:rsidRDefault="00E331CF" w:rsidP="00E331CF">
      <w:pPr>
        <w:pStyle w:val="16"/>
        <w:rPr>
          <w:b/>
        </w:rPr>
      </w:pPr>
      <w:r w:rsidRPr="00AF228F">
        <w:rPr>
          <w:bCs/>
        </w:rPr>
        <w:lastRenderedPageBreak/>
        <w:t>本标准</w:t>
      </w:r>
      <w:r w:rsidRPr="00AF228F">
        <w:t>规定了</w:t>
      </w:r>
      <w:r w:rsidRPr="00AF228F">
        <w:rPr>
          <w:spacing w:val="2"/>
          <w:w w:val="105"/>
        </w:rPr>
        <w:t>适用于</w:t>
      </w:r>
      <w:r w:rsidRPr="00AF228F">
        <w:rPr>
          <w:spacing w:val="2"/>
          <w:w w:val="105"/>
        </w:rPr>
        <w:t>6000</w:t>
      </w:r>
      <w:r w:rsidRPr="00AF228F">
        <w:rPr>
          <w:spacing w:val="2"/>
          <w:w w:val="105"/>
        </w:rPr>
        <w:t>米二氧化碳气体分压检测仪</w:t>
      </w:r>
      <w:r w:rsidRPr="00AF228F">
        <w:t>的术语和定义、结构、要求及试验方法。</w:t>
      </w:r>
      <w:r>
        <w:rPr>
          <w:rFonts w:hint="eastAsia"/>
        </w:rPr>
        <w:t>参与试验验证的单位有</w:t>
      </w:r>
      <w:r>
        <w:rPr>
          <w:rFonts w:hint="eastAsia"/>
        </w:rPr>
        <w:t>2</w:t>
      </w:r>
      <w:r>
        <w:rPr>
          <w:rFonts w:hint="eastAsia"/>
        </w:rPr>
        <w:t>家，分别是大连化学物理研究所和中核矿业，对主要技术参数</w:t>
      </w:r>
      <w:r w:rsidRPr="00260C42">
        <w:t>测量误差</w:t>
      </w:r>
      <w:r>
        <w:rPr>
          <w:rFonts w:hint="eastAsia"/>
        </w:rPr>
        <w:t>、</w:t>
      </w:r>
      <w:r w:rsidRPr="00260C42">
        <w:t>检出限</w:t>
      </w:r>
      <w:r>
        <w:rPr>
          <w:rFonts w:hint="eastAsia"/>
        </w:rPr>
        <w:t>、</w:t>
      </w:r>
      <w:r w:rsidRPr="00260C42">
        <w:t>测量重复性</w:t>
      </w:r>
      <w:r>
        <w:rPr>
          <w:rFonts w:hint="eastAsia"/>
        </w:rPr>
        <w:t>、</w:t>
      </w:r>
      <w:r w:rsidRPr="00260C42">
        <w:t>响应时间</w:t>
      </w:r>
      <w:r>
        <w:rPr>
          <w:rFonts w:hint="eastAsia"/>
        </w:rPr>
        <w:t>、</w:t>
      </w:r>
      <w:r w:rsidRPr="00260C42">
        <w:t>连续工作时间</w:t>
      </w:r>
      <w:r>
        <w:rPr>
          <w:rFonts w:hint="eastAsia"/>
        </w:rPr>
        <w:t>进行了验证。</w:t>
      </w:r>
    </w:p>
    <w:p w14:paraId="132E1CD4" w14:textId="4AD3BD31" w:rsidR="00AF228F" w:rsidRPr="00737715" w:rsidRDefault="00F20EF9" w:rsidP="00737715">
      <w:pPr>
        <w:pStyle w:val="16"/>
      </w:pPr>
      <w:r w:rsidRPr="00737715">
        <w:rPr>
          <w:rFonts w:hint="eastAsia"/>
        </w:rPr>
        <w:t>1</w:t>
      </w:r>
      <w:r w:rsidR="00AF228F" w:rsidRPr="00737715">
        <w:t xml:space="preserve">. </w:t>
      </w:r>
      <w:r w:rsidR="00AF228F" w:rsidRPr="00737715">
        <w:t>测量误差</w:t>
      </w:r>
    </w:p>
    <w:p w14:paraId="6B149F52" w14:textId="078F104D" w:rsidR="00AF228F" w:rsidRPr="00AF228F" w:rsidRDefault="00AF228F" w:rsidP="00737715">
      <w:pPr>
        <w:pStyle w:val="16"/>
        <w:rPr>
          <w:vertAlign w:val="subscript"/>
        </w:rPr>
      </w:pPr>
      <w:r w:rsidRPr="00AF228F">
        <w:t>在密封罐中分别配制</w:t>
      </w:r>
      <w:r w:rsidR="00F20EF9">
        <w:rPr>
          <w:rFonts w:hint="eastAsia"/>
        </w:rPr>
        <w:t>满量程</w:t>
      </w:r>
      <w:r w:rsidR="00F20EF9">
        <w:rPr>
          <w:rFonts w:hint="eastAsia"/>
        </w:rPr>
        <w:t>20%</w:t>
      </w:r>
      <w:r w:rsidR="00F20EF9">
        <w:rPr>
          <w:rFonts w:hint="eastAsia"/>
        </w:rPr>
        <w:t>、</w:t>
      </w:r>
      <w:r w:rsidR="00F20EF9">
        <w:rPr>
          <w:rFonts w:hint="eastAsia"/>
        </w:rPr>
        <w:t>50%</w:t>
      </w:r>
      <w:r w:rsidR="00F20EF9">
        <w:rPr>
          <w:rFonts w:hint="eastAsia"/>
        </w:rPr>
        <w:t>及</w:t>
      </w:r>
      <w:r w:rsidR="00F20EF9">
        <w:rPr>
          <w:rFonts w:hint="eastAsia"/>
        </w:rPr>
        <w:t>80%</w:t>
      </w:r>
      <w:r w:rsidR="00F20EF9">
        <w:rPr>
          <w:rFonts w:hint="eastAsia"/>
        </w:rPr>
        <w:t>（即</w:t>
      </w:r>
      <w:r w:rsidR="00F20EF9" w:rsidRPr="00AF228F">
        <w:t xml:space="preserve">2000 </w:t>
      </w:r>
      <w:proofErr w:type="spellStart"/>
      <w:r w:rsidR="00F20EF9" w:rsidRPr="00AF228F">
        <w:t>μmol</w:t>
      </w:r>
      <w:proofErr w:type="spellEnd"/>
      <w:r w:rsidR="00F20EF9" w:rsidRPr="00AF228F">
        <w:t>/mol</w:t>
      </w:r>
      <w:r w:rsidR="00F20EF9" w:rsidRPr="00AF228F">
        <w:t>、</w:t>
      </w:r>
      <w:r w:rsidR="00F20EF9" w:rsidRPr="00AF228F">
        <w:t>5000</w:t>
      </w:r>
      <w:r w:rsidR="00F20EF9">
        <w:rPr>
          <w:rFonts w:hint="eastAsia"/>
        </w:rPr>
        <w:t xml:space="preserve"> </w:t>
      </w:r>
      <w:proofErr w:type="spellStart"/>
      <w:r w:rsidR="00F20EF9" w:rsidRPr="00AF228F">
        <w:t>μmol</w:t>
      </w:r>
      <w:proofErr w:type="spellEnd"/>
      <w:r w:rsidR="00F20EF9" w:rsidRPr="00AF228F">
        <w:t>/mol</w:t>
      </w:r>
      <w:r w:rsidR="00F20EF9" w:rsidRPr="00AF228F">
        <w:t>、</w:t>
      </w:r>
      <w:r w:rsidR="00F20EF9" w:rsidRPr="00AF228F">
        <w:t>8000</w:t>
      </w:r>
      <w:r w:rsidR="00F20EF9">
        <w:rPr>
          <w:rFonts w:hint="eastAsia"/>
        </w:rPr>
        <w:t xml:space="preserve"> </w:t>
      </w:r>
      <w:proofErr w:type="spellStart"/>
      <w:r w:rsidR="00F20EF9" w:rsidRPr="00AF228F">
        <w:t>μmol</w:t>
      </w:r>
      <w:proofErr w:type="spellEnd"/>
      <w:r w:rsidR="00F20EF9" w:rsidRPr="00AF228F">
        <w:t>/mol</w:t>
      </w:r>
      <w:r w:rsidR="00F20EF9">
        <w:rPr>
          <w:rFonts w:hint="eastAsia"/>
        </w:rPr>
        <w:t>）</w:t>
      </w:r>
      <w:r w:rsidRPr="00AF228F">
        <w:t>的二氧化碳校准溶液，采用</w:t>
      </w:r>
      <w:r w:rsidRPr="00AF228F">
        <w:rPr>
          <w:spacing w:val="2"/>
          <w:w w:val="105"/>
          <w:kern w:val="0"/>
        </w:rPr>
        <w:t>基于水</w:t>
      </w:r>
      <w:r w:rsidRPr="00AF228F">
        <w:rPr>
          <w:spacing w:val="2"/>
          <w:w w:val="105"/>
          <w:kern w:val="0"/>
        </w:rPr>
        <w:t>-</w:t>
      </w:r>
      <w:r w:rsidRPr="00AF228F">
        <w:rPr>
          <w:spacing w:val="2"/>
          <w:w w:val="105"/>
          <w:kern w:val="0"/>
        </w:rPr>
        <w:t>气分离法的水中二氧化碳检测仪进行检测，</w:t>
      </w:r>
      <w:r w:rsidRPr="00AF228F">
        <w:rPr>
          <w:bCs/>
        </w:rPr>
        <w:t>重复测试</w:t>
      </w:r>
      <w:r w:rsidRPr="00AF228F">
        <w:rPr>
          <w:bCs/>
        </w:rPr>
        <w:t>5</w:t>
      </w:r>
      <w:r w:rsidRPr="00AF228F">
        <w:rPr>
          <w:bCs/>
        </w:rPr>
        <w:t>次，</w:t>
      </w:r>
      <w:r w:rsidRPr="00AF228F">
        <w:t>根据公式</w:t>
      </w:r>
      <w:r w:rsidR="00F20EF9">
        <w:rPr>
          <w:rFonts w:hint="eastAsia"/>
        </w:rPr>
        <w:t>（</w:t>
      </w:r>
      <w:r w:rsidR="00F20EF9">
        <w:rPr>
          <w:rFonts w:hint="eastAsia"/>
        </w:rPr>
        <w:t>1</w:t>
      </w:r>
      <w:r w:rsidR="00F20EF9">
        <w:rPr>
          <w:rFonts w:hint="eastAsia"/>
        </w:rPr>
        <w:t>）</w:t>
      </w:r>
      <w:r w:rsidRPr="00AF228F">
        <w:t>计算误差值</w:t>
      </w:r>
      <w:r>
        <w:rPr>
          <w:rFonts w:hint="eastAsia"/>
        </w:rPr>
        <w:t>X</w:t>
      </w:r>
      <w:r w:rsidRPr="00AF228F">
        <w:rPr>
          <w:vertAlign w:val="subscript"/>
        </w:rPr>
        <w:t>i</w:t>
      </w:r>
    </w:p>
    <w:p w14:paraId="1130F05F" w14:textId="047FF76C" w:rsidR="00AF228F" w:rsidRPr="00AF228F" w:rsidRDefault="00AF228F" w:rsidP="00737715">
      <w:pPr>
        <w:jc w:val="center"/>
      </w:pPr>
      <w:r w:rsidRPr="00AF228F">
        <w:fldChar w:fldCharType="begin"/>
      </w:r>
      <w:r w:rsidRPr="00AF228F">
        <w:instrText xml:space="preserve"> QUOTE </w:instrText>
      </w:r>
      <m:oMath>
        <m:r>
          <m:rPr>
            <m:nor/>
          </m:rPr>
          <m:t>Δ</m:t>
        </m:r>
        <m:sSub>
          <m:sSubPr>
            <m:ctrlPr>
              <w:rPr>
                <w:rFonts w:ascii="Cambria Math" w:hAnsi="Cambria Math"/>
              </w:rPr>
            </m:ctrlPr>
          </m:sSubPr>
          <m:e>
            <m:r>
              <m:rPr>
                <m:sty m:val="p"/>
              </m:rPr>
              <w:rPr>
                <w:rFonts w:ascii="Cambria Math" w:hAnsi="Cambria Math"/>
              </w:rPr>
              <m:t>C</m:t>
            </m:r>
          </m:e>
          <m:sub>
            <m:r>
              <m:rPr>
                <m:nor/>
              </m:rPr>
              <m:t>i</m:t>
            </m:r>
          </m:sub>
        </m:sSub>
        <m:r>
          <m:rPr>
            <m:nor/>
          </m:rPr>
          <m:t>=</m:t>
        </m:r>
        <m:sSub>
          <m:sSubPr>
            <m:ctrlPr>
              <w:rPr>
                <w:rFonts w:ascii="Cambria Math" w:hAnsi="Cambria Math"/>
              </w:rPr>
            </m:ctrlPr>
          </m:sSubPr>
          <m:e>
            <m:acc>
              <m:accPr>
                <m:chr m:val="̅"/>
                <m:ctrlPr>
                  <w:rPr>
                    <w:rFonts w:ascii="Cambria Math" w:hAnsi="Cambria Math"/>
                  </w:rPr>
                </m:ctrlPr>
              </m:accPr>
              <m:e>
                <m:r>
                  <m:rPr>
                    <m:nor/>
                  </m:rPr>
                  <m:t>C</m:t>
                </m:r>
              </m:e>
            </m:acc>
          </m:e>
          <m:sub>
            <m:r>
              <m:rPr>
                <m:nor/>
              </m:rPr>
              <m:t>i</m:t>
            </m:r>
          </m:sub>
        </m:sSub>
        <m:r>
          <m:rPr>
            <m:nor/>
          </m:rPr>
          <m:t>-</m:t>
        </m:r>
        <m:sSub>
          <m:sSubPr>
            <m:ctrlPr>
              <w:rPr>
                <w:rFonts w:ascii="Cambria Math" w:hAnsi="Cambria Math"/>
              </w:rPr>
            </m:ctrlPr>
          </m:sSubPr>
          <m:e>
            <m:r>
              <m:rPr>
                <m:nor/>
              </m:rPr>
              <m:t>C</m:t>
            </m:r>
          </m:e>
          <m:sub>
            <m:r>
              <m:rPr>
                <m:nor/>
              </m:rPr>
              <m:t>s</m:t>
            </m:r>
          </m:sub>
        </m:sSub>
        <m:r>
          <m:rPr>
            <m:nor/>
          </m:rPr>
          <m:t>=</m:t>
        </m:r>
        <m:f>
          <m:fPr>
            <m:ctrlPr>
              <w:rPr>
                <w:rFonts w:ascii="Cambria Math" w:hAnsi="Cambria Math"/>
              </w:rPr>
            </m:ctrlPr>
          </m:fPr>
          <m:num>
            <m:sSub>
              <m:sSubPr>
                <m:ctrlPr>
                  <w:rPr>
                    <w:rFonts w:ascii="Cambria Math" w:hAnsi="Cambria Math"/>
                  </w:rPr>
                </m:ctrlPr>
              </m:sSubPr>
              <m:e>
                <m:acc>
                  <m:accPr>
                    <m:chr m:val="̅"/>
                    <m:ctrlPr>
                      <w:rPr>
                        <w:rFonts w:ascii="Cambria Math" w:hAnsi="Cambria Math"/>
                      </w:rPr>
                    </m:ctrlPr>
                  </m:accPr>
                  <m:e>
                    <m:r>
                      <m:rPr>
                        <m:nor/>
                      </m:rPr>
                      <m:t>C</m:t>
                    </m:r>
                  </m:e>
                </m:acc>
              </m:e>
              <m:sub>
                <m:r>
                  <m:rPr>
                    <m:nor/>
                  </m:rPr>
                  <m:t>i</m:t>
                </m:r>
              </m:sub>
            </m:sSub>
            <m:r>
              <m:rPr>
                <m:nor/>
              </m:rPr>
              <m:t>-</m:t>
            </m:r>
            <m:sSub>
              <m:sSubPr>
                <m:ctrlPr>
                  <w:rPr>
                    <w:rFonts w:ascii="Cambria Math" w:hAnsi="Cambria Math"/>
                  </w:rPr>
                </m:ctrlPr>
              </m:sSubPr>
              <m:e>
                <m:r>
                  <m:rPr>
                    <m:nor/>
                  </m:rPr>
                  <m:t>C</m:t>
                </m:r>
              </m:e>
              <m:sub>
                <m:r>
                  <m:rPr>
                    <m:nor/>
                  </m:rPr>
                  <m:t>s</m:t>
                </m:r>
              </m:sub>
            </m:sSub>
          </m:num>
          <m:den>
            <m:r>
              <m:rPr>
                <m:nor/>
              </m:rPr>
              <m:t>FS</m:t>
            </m:r>
          </m:den>
        </m:f>
        <m:r>
          <m:rPr>
            <m:nor/>
          </m:rPr>
          <m:t>×100%FS</m:t>
        </m:r>
      </m:oMath>
      <w:r w:rsidRPr="00AF228F">
        <w:instrText xml:space="preserve"> </w:instrText>
      </w:r>
      <w:r w:rsidRPr="00AF228F">
        <w:fldChar w:fldCharType="end"/>
      </w:r>
      <m:oMath>
        <m:sSub>
          <m:sSubPr>
            <m:ctrlPr>
              <w:rPr>
                <w:rFonts w:ascii="Cambria Math" w:hAnsi="Cambria Math"/>
              </w:rPr>
            </m:ctrlPr>
          </m:sSubPr>
          <m:e>
            <m:r>
              <w:rPr>
                <w:rFonts w:ascii="Cambria Math" w:hAnsi="Cambria Math"/>
              </w:rPr>
              <m:t>X</m:t>
            </m:r>
          </m:e>
          <m:sub>
            <m:r>
              <m:rPr>
                <m:nor/>
              </m:rPr>
              <m:t>i</m:t>
            </m:r>
          </m:sub>
        </m:sSub>
        <m:r>
          <m:rPr>
            <m:nor/>
          </m:rPr>
          <m:t>=</m:t>
        </m:r>
        <m:f>
          <m:fPr>
            <m:ctrlPr>
              <w:rPr>
                <w:rFonts w:ascii="Cambria Math" w:hAnsi="Cambria Math"/>
              </w:rPr>
            </m:ctrlPr>
          </m:fPr>
          <m:num>
            <m:sSub>
              <m:sSubPr>
                <m:ctrlPr>
                  <w:rPr>
                    <w:rFonts w:ascii="Cambria Math" w:hAnsi="Cambria Math"/>
                  </w:rPr>
                </m:ctrlPr>
              </m:sSubPr>
              <m:e>
                <m:acc>
                  <m:accPr>
                    <m:chr m:val="̅"/>
                    <m:ctrlPr>
                      <w:rPr>
                        <w:rFonts w:ascii="Cambria Math" w:hAnsi="Cambria Math"/>
                      </w:rPr>
                    </m:ctrlPr>
                  </m:accPr>
                  <m:e>
                    <m:r>
                      <m:rPr>
                        <m:nor/>
                      </m:rPr>
                      <m:t>C</m:t>
                    </m:r>
                  </m:e>
                </m:acc>
              </m:e>
              <m:sub>
                <w:proofErr w:type="spellStart"/>
                <m:r>
                  <m:rPr>
                    <m:nor/>
                  </m:rPr>
                  <m:t>i</m:t>
                </m:r>
                <w:proofErr w:type="spellEnd"/>
              </m:sub>
            </m:sSub>
            <m:r>
              <m:rPr>
                <m:nor/>
              </m:rPr>
              <m:t>-</m:t>
            </m:r>
            <m:sSub>
              <m:sSubPr>
                <m:ctrlPr>
                  <w:rPr>
                    <w:rFonts w:ascii="Cambria Math" w:hAnsi="Cambria Math"/>
                  </w:rPr>
                </m:ctrlPr>
              </m:sSubPr>
              <m:e>
                <m:r>
                  <m:rPr>
                    <m:nor/>
                  </m:rPr>
                  <m:t>C</m:t>
                </m:r>
              </m:e>
              <m:sub>
                <m:r>
                  <m:rPr>
                    <m:nor/>
                  </m:rPr>
                  <m:t>s</m:t>
                </m:r>
              </m:sub>
            </m:sSub>
          </m:num>
          <m:den>
            <m:r>
              <m:rPr>
                <m:nor/>
              </m:rPr>
              <m:t>FS</m:t>
            </m:r>
          </m:den>
        </m:f>
        <m:r>
          <m:rPr>
            <m:nor/>
          </m:rPr>
          <m:t>×100%</m:t>
        </m:r>
      </m:oMath>
      <w:r w:rsidRPr="00AF228F">
        <w:t xml:space="preserve">   (1)</w:t>
      </w:r>
    </w:p>
    <w:p w14:paraId="1D822F6D" w14:textId="77777777" w:rsidR="00AF228F" w:rsidRPr="00AF228F" w:rsidRDefault="00AF228F" w:rsidP="00737715">
      <w:pPr>
        <w:pStyle w:val="16"/>
      </w:pPr>
      <w:r w:rsidRPr="00AF228F">
        <w:t>式中：</w:t>
      </w:r>
    </w:p>
    <w:p w14:paraId="266223F1" w14:textId="0BC0BFE7" w:rsidR="00AF228F" w:rsidRPr="00AF228F" w:rsidRDefault="00AF228F" w:rsidP="00737715">
      <w:pPr>
        <w:pStyle w:val="16"/>
      </w:pPr>
      <w:r w:rsidRPr="00AF228F">
        <w:t>C</w:t>
      </w:r>
      <w:r w:rsidRPr="00AF228F">
        <w:rPr>
          <w:vertAlign w:val="subscript"/>
        </w:rPr>
        <w:t>i</w:t>
      </w:r>
      <w:r w:rsidRPr="00AF228F">
        <w:t>为检测仪</w:t>
      </w:r>
      <w:r w:rsidRPr="00AF228F">
        <w:t>5</w:t>
      </w:r>
      <w:r w:rsidRPr="00AF228F">
        <w:t>次测试浓度的平均值，</w:t>
      </w:r>
      <w:proofErr w:type="spellStart"/>
      <w:r w:rsidRPr="00AF228F">
        <w:t>μmol</w:t>
      </w:r>
      <w:proofErr w:type="spellEnd"/>
      <w:r w:rsidRPr="00AF228F">
        <w:t>/mol</w:t>
      </w:r>
      <w:r w:rsidRPr="00AF228F">
        <w:t>；</w:t>
      </w:r>
    </w:p>
    <w:p w14:paraId="1E09A8FF" w14:textId="08741CE2" w:rsidR="00AF228F" w:rsidRPr="00AF228F" w:rsidRDefault="00AF228F" w:rsidP="00737715">
      <w:pPr>
        <w:pStyle w:val="16"/>
      </w:pPr>
      <w:r w:rsidRPr="00AF228F">
        <w:t>C</w:t>
      </w:r>
      <w:r w:rsidRPr="00AF228F">
        <w:rPr>
          <w:vertAlign w:val="subscript"/>
        </w:rPr>
        <w:t>s</w:t>
      </w:r>
      <w:r w:rsidRPr="00AF228F">
        <w:t>为标准水溶液中</w:t>
      </w:r>
      <w:r w:rsidRPr="00AF228F">
        <w:rPr>
          <w:bCs/>
        </w:rPr>
        <w:t>溶解气体</w:t>
      </w:r>
      <w:r w:rsidRPr="00AF228F">
        <w:t>的浓度，</w:t>
      </w:r>
      <w:proofErr w:type="spellStart"/>
      <w:r w:rsidRPr="00AF228F">
        <w:t>μmol</w:t>
      </w:r>
      <w:proofErr w:type="spellEnd"/>
      <w:r w:rsidRPr="00AF228F">
        <w:t>/mol</w:t>
      </w:r>
      <w:r w:rsidRPr="00AF228F">
        <w:t>；</w:t>
      </w:r>
    </w:p>
    <w:p w14:paraId="73A50D4F" w14:textId="2666718C" w:rsidR="00AF228F" w:rsidRPr="00AF228F" w:rsidRDefault="00AF228F" w:rsidP="00737715">
      <w:pPr>
        <w:pStyle w:val="16"/>
      </w:pPr>
      <w:r w:rsidRPr="00AF228F">
        <w:t>FS</w:t>
      </w:r>
      <w:r w:rsidRPr="00AF228F">
        <w:t>为检测仪的满量程，</w:t>
      </w:r>
      <w:proofErr w:type="spellStart"/>
      <w:r w:rsidRPr="00AF228F">
        <w:t>μmol</w:t>
      </w:r>
      <w:proofErr w:type="spellEnd"/>
      <w:r w:rsidRPr="00AF228F">
        <w:t>/mol</w:t>
      </w:r>
      <w:r w:rsidRPr="00AF228F">
        <w:t>。</w:t>
      </w:r>
    </w:p>
    <w:p w14:paraId="1DFC8544" w14:textId="77777777" w:rsidR="00AF228F" w:rsidRPr="00737715" w:rsidRDefault="00AF228F" w:rsidP="00737715">
      <w:pPr>
        <w:pStyle w:val="afb"/>
      </w:pPr>
      <w:r w:rsidRPr="00737715">
        <w:rPr>
          <w:rFonts w:hint="eastAsia"/>
        </w:rPr>
        <w:t>表</w:t>
      </w:r>
      <w:r w:rsidRPr="00737715">
        <w:t xml:space="preserve">2 </w:t>
      </w:r>
      <w:r w:rsidRPr="00737715">
        <w:rPr>
          <w:rFonts w:hint="eastAsia"/>
        </w:rPr>
        <w:t>仪器测量误差数据汇总</w:t>
      </w:r>
    </w:p>
    <w:tbl>
      <w:tblPr>
        <w:tblW w:w="0" w:type="auto"/>
        <w:tblInd w:w="565" w:type="dxa"/>
        <w:tblLook w:val="04A0" w:firstRow="1" w:lastRow="0" w:firstColumn="1" w:lastColumn="0" w:noHBand="0" w:noVBand="1"/>
      </w:tblPr>
      <w:tblGrid>
        <w:gridCol w:w="1007"/>
        <w:gridCol w:w="1798"/>
        <w:gridCol w:w="1130"/>
        <w:gridCol w:w="1568"/>
        <w:gridCol w:w="1568"/>
        <w:gridCol w:w="1568"/>
      </w:tblGrid>
      <w:tr w:rsidR="00E331CF" w:rsidRPr="00737715" w14:paraId="52D57C91" w14:textId="77777777" w:rsidTr="001249C7">
        <w:trPr>
          <w:trHeight w:val="285"/>
        </w:trPr>
        <w:tc>
          <w:tcPr>
            <w:tcW w:w="0" w:type="auto"/>
            <w:tcBorders>
              <w:top w:val="single" w:sz="4" w:space="0" w:color="auto"/>
              <w:left w:val="single" w:sz="4" w:space="0" w:color="auto"/>
              <w:right w:val="single" w:sz="4" w:space="0" w:color="auto"/>
            </w:tcBorders>
            <w:vAlign w:val="center"/>
          </w:tcPr>
          <w:p w14:paraId="41C103C1" w14:textId="77777777" w:rsidR="00E331CF" w:rsidRPr="00737715" w:rsidRDefault="00E331CF" w:rsidP="003B0C1D">
            <w:pPr>
              <w:pStyle w:val="afb"/>
            </w:pPr>
            <w:r w:rsidRPr="00737715">
              <w:rPr>
                <w:rFonts w:hint="eastAsia"/>
              </w:rPr>
              <w:t>仪器编号</w:t>
            </w:r>
          </w:p>
        </w:tc>
        <w:tc>
          <w:tcPr>
            <w:tcW w:w="0" w:type="auto"/>
            <w:tcBorders>
              <w:top w:val="single" w:sz="4" w:space="0" w:color="auto"/>
              <w:left w:val="single" w:sz="4" w:space="0" w:color="auto"/>
              <w:right w:val="single" w:sz="4" w:space="0" w:color="auto"/>
            </w:tcBorders>
          </w:tcPr>
          <w:p w14:paraId="24B9DD07" w14:textId="77777777" w:rsidR="00E331CF" w:rsidRPr="00737715" w:rsidRDefault="00E331CF" w:rsidP="003B0C1D">
            <w:pPr>
              <w:pStyle w:val="afb"/>
            </w:pPr>
            <w:r>
              <w:rPr>
                <w:rFonts w:hint="eastAsia"/>
              </w:rPr>
              <w:t>测试单位</w:t>
            </w:r>
          </w:p>
        </w:tc>
        <w:tc>
          <w:tcPr>
            <w:tcW w:w="0" w:type="auto"/>
            <w:vMerge w:val="restart"/>
            <w:tcBorders>
              <w:top w:val="single" w:sz="4" w:space="0" w:color="auto"/>
              <w:left w:val="single" w:sz="4" w:space="0" w:color="auto"/>
              <w:right w:val="single" w:sz="4" w:space="0" w:color="auto"/>
            </w:tcBorders>
            <w:noWrap/>
            <w:vAlign w:val="center"/>
          </w:tcPr>
          <w:p w14:paraId="09612E30" w14:textId="77777777" w:rsidR="00E331CF" w:rsidRPr="00737715" w:rsidRDefault="00E331CF" w:rsidP="003B0C1D">
            <w:pPr>
              <w:pStyle w:val="afb"/>
            </w:pPr>
            <w:r>
              <w:rPr>
                <w:rFonts w:hint="eastAsia"/>
              </w:rPr>
              <w:t>操作人</w:t>
            </w:r>
          </w:p>
        </w:tc>
        <w:tc>
          <w:tcPr>
            <w:tcW w:w="0" w:type="auto"/>
            <w:gridSpan w:val="3"/>
            <w:tcBorders>
              <w:top w:val="single" w:sz="4" w:space="0" w:color="auto"/>
              <w:left w:val="nil"/>
              <w:bottom w:val="single" w:sz="4" w:space="0" w:color="auto"/>
              <w:right w:val="single" w:sz="4" w:space="0" w:color="auto"/>
            </w:tcBorders>
            <w:noWrap/>
            <w:vAlign w:val="bottom"/>
          </w:tcPr>
          <w:p w14:paraId="70359657" w14:textId="77777777" w:rsidR="00E331CF" w:rsidRPr="00737715" w:rsidRDefault="00E331CF" w:rsidP="003B0C1D">
            <w:pPr>
              <w:pStyle w:val="afb"/>
            </w:pPr>
            <w:r w:rsidRPr="00737715">
              <w:rPr>
                <w:rFonts w:hint="eastAsia"/>
              </w:rPr>
              <w:t>Xi/%</w:t>
            </w:r>
          </w:p>
        </w:tc>
      </w:tr>
      <w:tr w:rsidR="00E331CF" w:rsidRPr="00737715" w14:paraId="18C2A014" w14:textId="77777777" w:rsidTr="001249C7">
        <w:trPr>
          <w:trHeight w:val="285"/>
        </w:trPr>
        <w:tc>
          <w:tcPr>
            <w:tcW w:w="0" w:type="auto"/>
            <w:tcBorders>
              <w:left w:val="single" w:sz="4" w:space="0" w:color="auto"/>
              <w:bottom w:val="single" w:sz="4" w:space="0" w:color="auto"/>
              <w:right w:val="single" w:sz="4" w:space="0" w:color="auto"/>
            </w:tcBorders>
            <w:vAlign w:val="center"/>
          </w:tcPr>
          <w:p w14:paraId="6318B558" w14:textId="77777777" w:rsidR="00E331CF" w:rsidRPr="00737715" w:rsidRDefault="00E331CF" w:rsidP="001249C7">
            <w:pPr>
              <w:pStyle w:val="afb"/>
              <w:ind w:left="0"/>
              <w:jc w:val="left"/>
            </w:pPr>
          </w:p>
        </w:tc>
        <w:tc>
          <w:tcPr>
            <w:tcW w:w="0" w:type="auto"/>
            <w:tcBorders>
              <w:left w:val="single" w:sz="4" w:space="0" w:color="auto"/>
              <w:bottom w:val="single" w:sz="4" w:space="0" w:color="auto"/>
              <w:right w:val="single" w:sz="4" w:space="0" w:color="auto"/>
            </w:tcBorders>
          </w:tcPr>
          <w:p w14:paraId="45F1D5AC" w14:textId="77777777" w:rsidR="00E331CF" w:rsidRPr="00737715" w:rsidRDefault="00E331CF" w:rsidP="003B0C1D">
            <w:pPr>
              <w:pStyle w:val="afb"/>
            </w:pPr>
          </w:p>
        </w:tc>
        <w:tc>
          <w:tcPr>
            <w:tcW w:w="0" w:type="auto"/>
            <w:vMerge/>
            <w:tcBorders>
              <w:left w:val="single" w:sz="4" w:space="0" w:color="auto"/>
              <w:bottom w:val="single" w:sz="4" w:space="0" w:color="auto"/>
              <w:right w:val="single" w:sz="4" w:space="0" w:color="auto"/>
            </w:tcBorders>
            <w:noWrap/>
            <w:vAlign w:val="center"/>
            <w:hideMark/>
          </w:tcPr>
          <w:p w14:paraId="699F061E" w14:textId="77777777" w:rsidR="00E331CF" w:rsidRPr="00737715" w:rsidRDefault="00E331CF" w:rsidP="003B0C1D">
            <w:pPr>
              <w:pStyle w:val="afb"/>
            </w:pPr>
          </w:p>
        </w:tc>
        <w:tc>
          <w:tcPr>
            <w:tcW w:w="0" w:type="auto"/>
            <w:tcBorders>
              <w:top w:val="single" w:sz="4" w:space="0" w:color="auto"/>
              <w:left w:val="nil"/>
              <w:bottom w:val="single" w:sz="4" w:space="0" w:color="auto"/>
              <w:right w:val="single" w:sz="4" w:space="0" w:color="auto"/>
            </w:tcBorders>
            <w:noWrap/>
            <w:vAlign w:val="bottom"/>
            <w:hideMark/>
          </w:tcPr>
          <w:p w14:paraId="14BA968D" w14:textId="77777777" w:rsidR="00E331CF" w:rsidRPr="00737715" w:rsidRDefault="00E331CF" w:rsidP="003B0C1D">
            <w:pPr>
              <w:pStyle w:val="afb"/>
            </w:pPr>
            <w:r w:rsidRPr="00737715">
              <w:rPr>
                <w:rFonts w:hint="eastAsia"/>
              </w:rPr>
              <w:t>满量程</w:t>
            </w:r>
            <w:r w:rsidRPr="00737715">
              <w:rPr>
                <w:rFonts w:hint="eastAsia"/>
              </w:rPr>
              <w:t>2</w:t>
            </w:r>
            <w:r w:rsidRPr="00737715">
              <w:t>0</w:t>
            </w:r>
            <w:r w:rsidRPr="00737715">
              <w:rPr>
                <w:rFonts w:hint="eastAsia"/>
              </w:rPr>
              <w:t>%</w:t>
            </w:r>
          </w:p>
        </w:tc>
        <w:tc>
          <w:tcPr>
            <w:tcW w:w="0" w:type="auto"/>
            <w:tcBorders>
              <w:top w:val="single" w:sz="4" w:space="0" w:color="auto"/>
              <w:left w:val="nil"/>
              <w:bottom w:val="single" w:sz="4" w:space="0" w:color="auto"/>
              <w:right w:val="single" w:sz="4" w:space="0" w:color="auto"/>
            </w:tcBorders>
            <w:noWrap/>
            <w:vAlign w:val="bottom"/>
            <w:hideMark/>
          </w:tcPr>
          <w:p w14:paraId="552E570B" w14:textId="77777777" w:rsidR="00E331CF" w:rsidRPr="00737715" w:rsidRDefault="00E331CF" w:rsidP="003B0C1D">
            <w:pPr>
              <w:pStyle w:val="afb"/>
            </w:pPr>
            <w:r w:rsidRPr="00737715">
              <w:rPr>
                <w:rFonts w:hint="eastAsia"/>
              </w:rPr>
              <w:t>满量程</w:t>
            </w:r>
            <w:r w:rsidRPr="00737715">
              <w:rPr>
                <w:rFonts w:hint="eastAsia"/>
              </w:rPr>
              <w:t>5</w:t>
            </w:r>
            <w:r w:rsidRPr="00737715">
              <w:t>0</w:t>
            </w:r>
            <w:r w:rsidRPr="00737715">
              <w:rPr>
                <w:rFonts w:hint="eastAsia"/>
              </w:rPr>
              <w:t>%</w:t>
            </w:r>
          </w:p>
        </w:tc>
        <w:tc>
          <w:tcPr>
            <w:tcW w:w="0" w:type="auto"/>
            <w:tcBorders>
              <w:top w:val="single" w:sz="4" w:space="0" w:color="auto"/>
              <w:left w:val="nil"/>
              <w:bottom w:val="single" w:sz="4" w:space="0" w:color="auto"/>
              <w:right w:val="single" w:sz="4" w:space="0" w:color="auto"/>
            </w:tcBorders>
            <w:noWrap/>
            <w:vAlign w:val="bottom"/>
            <w:hideMark/>
          </w:tcPr>
          <w:p w14:paraId="6DCE2732" w14:textId="77777777" w:rsidR="00E331CF" w:rsidRPr="00737715" w:rsidRDefault="00E331CF" w:rsidP="003B0C1D">
            <w:pPr>
              <w:pStyle w:val="afb"/>
            </w:pPr>
            <w:r w:rsidRPr="00737715">
              <w:rPr>
                <w:rFonts w:hint="eastAsia"/>
              </w:rPr>
              <w:t>满量程</w:t>
            </w:r>
            <w:r w:rsidRPr="00737715">
              <w:rPr>
                <w:rFonts w:hint="eastAsia"/>
              </w:rPr>
              <w:t>8</w:t>
            </w:r>
            <w:r w:rsidRPr="00737715">
              <w:t>0</w:t>
            </w:r>
            <w:r w:rsidRPr="00737715">
              <w:rPr>
                <w:rFonts w:hint="eastAsia"/>
              </w:rPr>
              <w:t>%</w:t>
            </w:r>
          </w:p>
        </w:tc>
      </w:tr>
      <w:tr w:rsidR="00E331CF" w:rsidRPr="00737715" w14:paraId="5DEAC08B" w14:textId="77777777" w:rsidTr="001249C7">
        <w:trPr>
          <w:trHeight w:val="285"/>
        </w:trPr>
        <w:tc>
          <w:tcPr>
            <w:tcW w:w="0" w:type="auto"/>
            <w:tcBorders>
              <w:top w:val="nil"/>
              <w:left w:val="single" w:sz="4" w:space="0" w:color="auto"/>
              <w:bottom w:val="single" w:sz="4" w:space="0" w:color="auto"/>
              <w:right w:val="single" w:sz="4" w:space="0" w:color="auto"/>
            </w:tcBorders>
            <w:vAlign w:val="center"/>
          </w:tcPr>
          <w:p w14:paraId="7D83DCEE" w14:textId="77777777" w:rsidR="00E331CF" w:rsidRPr="00737715" w:rsidRDefault="00E331CF" w:rsidP="003B0C1D">
            <w:pPr>
              <w:pStyle w:val="afb"/>
            </w:pPr>
            <w:r w:rsidRPr="00737715">
              <w:rPr>
                <w:rFonts w:hint="eastAsia"/>
              </w:rPr>
              <w:t>仪器</w:t>
            </w:r>
            <w:r w:rsidRPr="00737715">
              <w:rPr>
                <w:rFonts w:hint="eastAsia"/>
              </w:rPr>
              <w:t>A</w:t>
            </w:r>
          </w:p>
        </w:tc>
        <w:tc>
          <w:tcPr>
            <w:tcW w:w="0" w:type="auto"/>
            <w:tcBorders>
              <w:top w:val="nil"/>
              <w:left w:val="single" w:sz="4" w:space="0" w:color="auto"/>
              <w:bottom w:val="single" w:sz="4" w:space="0" w:color="auto"/>
              <w:right w:val="single" w:sz="4" w:space="0" w:color="auto"/>
            </w:tcBorders>
          </w:tcPr>
          <w:p w14:paraId="46BF831B" w14:textId="77777777" w:rsidR="00E331CF" w:rsidRPr="00737715" w:rsidRDefault="00E331CF" w:rsidP="003B0C1D">
            <w:pPr>
              <w:pStyle w:val="afb"/>
            </w:pPr>
            <w:r>
              <w:rPr>
                <w:rFonts w:hint="eastAsia"/>
              </w:rPr>
              <w:t>大连化学物理研究所</w:t>
            </w:r>
          </w:p>
        </w:tc>
        <w:tc>
          <w:tcPr>
            <w:tcW w:w="0" w:type="auto"/>
            <w:tcBorders>
              <w:top w:val="nil"/>
              <w:left w:val="single" w:sz="4" w:space="0" w:color="auto"/>
              <w:bottom w:val="single" w:sz="4" w:space="0" w:color="auto"/>
              <w:right w:val="single" w:sz="4" w:space="0" w:color="auto"/>
            </w:tcBorders>
            <w:noWrap/>
            <w:vAlign w:val="center"/>
            <w:hideMark/>
          </w:tcPr>
          <w:p w14:paraId="3C158B56" w14:textId="77777777" w:rsidR="00E331CF" w:rsidRPr="00737715" w:rsidRDefault="00E331CF" w:rsidP="003B0C1D">
            <w:pPr>
              <w:pStyle w:val="afb"/>
            </w:pPr>
            <w:r>
              <w:rPr>
                <w:rFonts w:hint="eastAsia"/>
              </w:rPr>
              <w:t>1</w:t>
            </w:r>
          </w:p>
        </w:tc>
        <w:tc>
          <w:tcPr>
            <w:tcW w:w="0" w:type="auto"/>
            <w:tcBorders>
              <w:top w:val="nil"/>
              <w:left w:val="nil"/>
              <w:bottom w:val="single" w:sz="4" w:space="0" w:color="auto"/>
              <w:right w:val="single" w:sz="4" w:space="0" w:color="auto"/>
            </w:tcBorders>
            <w:noWrap/>
            <w:vAlign w:val="bottom"/>
            <w:hideMark/>
          </w:tcPr>
          <w:p w14:paraId="218F24A1" w14:textId="77777777" w:rsidR="00E331CF" w:rsidRPr="00737715" w:rsidRDefault="00E331CF" w:rsidP="003B0C1D">
            <w:pPr>
              <w:pStyle w:val="afb"/>
            </w:pPr>
            <w:r w:rsidRPr="00737715">
              <w:t>-0.57</w:t>
            </w:r>
          </w:p>
        </w:tc>
        <w:tc>
          <w:tcPr>
            <w:tcW w:w="0" w:type="auto"/>
            <w:tcBorders>
              <w:top w:val="nil"/>
              <w:left w:val="nil"/>
              <w:bottom w:val="single" w:sz="4" w:space="0" w:color="auto"/>
              <w:right w:val="single" w:sz="4" w:space="0" w:color="auto"/>
            </w:tcBorders>
            <w:noWrap/>
            <w:vAlign w:val="bottom"/>
            <w:hideMark/>
          </w:tcPr>
          <w:p w14:paraId="0B7D0BC9" w14:textId="77777777" w:rsidR="00E331CF" w:rsidRPr="00737715" w:rsidRDefault="00E331CF" w:rsidP="003B0C1D">
            <w:pPr>
              <w:pStyle w:val="afb"/>
            </w:pPr>
            <w:r w:rsidRPr="00737715">
              <w:rPr>
                <w:rFonts w:hint="eastAsia"/>
              </w:rPr>
              <w:t>-3.6</w:t>
            </w:r>
            <w:r w:rsidRPr="00737715">
              <w:t>8</w:t>
            </w:r>
          </w:p>
        </w:tc>
        <w:tc>
          <w:tcPr>
            <w:tcW w:w="0" w:type="auto"/>
            <w:tcBorders>
              <w:top w:val="nil"/>
              <w:left w:val="nil"/>
              <w:bottom w:val="single" w:sz="4" w:space="0" w:color="auto"/>
              <w:right w:val="single" w:sz="4" w:space="0" w:color="auto"/>
            </w:tcBorders>
            <w:noWrap/>
            <w:vAlign w:val="bottom"/>
            <w:hideMark/>
          </w:tcPr>
          <w:p w14:paraId="5739C295" w14:textId="77777777" w:rsidR="00E331CF" w:rsidRPr="00737715" w:rsidRDefault="00E331CF" w:rsidP="003B0C1D">
            <w:pPr>
              <w:pStyle w:val="afb"/>
            </w:pPr>
            <w:r w:rsidRPr="00737715">
              <w:rPr>
                <w:rFonts w:hint="eastAsia"/>
              </w:rPr>
              <w:t>-3.</w:t>
            </w:r>
            <w:r w:rsidRPr="00737715">
              <w:t>20</w:t>
            </w:r>
          </w:p>
        </w:tc>
      </w:tr>
      <w:tr w:rsidR="00044A59" w:rsidRPr="00737715" w14:paraId="5820CB45" w14:textId="77777777" w:rsidTr="001249C7">
        <w:trPr>
          <w:trHeight w:val="285"/>
        </w:trPr>
        <w:tc>
          <w:tcPr>
            <w:tcW w:w="0" w:type="auto"/>
            <w:tcBorders>
              <w:top w:val="nil"/>
              <w:left w:val="single" w:sz="4" w:space="0" w:color="auto"/>
              <w:bottom w:val="single" w:sz="4" w:space="0" w:color="auto"/>
              <w:right w:val="single" w:sz="4" w:space="0" w:color="auto"/>
            </w:tcBorders>
            <w:vAlign w:val="center"/>
          </w:tcPr>
          <w:p w14:paraId="11E97C5A" w14:textId="5FD95999" w:rsidR="00044A59" w:rsidRPr="00737715" w:rsidRDefault="001249C7" w:rsidP="00044A59">
            <w:pPr>
              <w:pStyle w:val="afb"/>
            </w:pPr>
            <w:r w:rsidRPr="00737715">
              <w:rPr>
                <w:rFonts w:hint="eastAsia"/>
              </w:rPr>
              <w:t>仪器</w:t>
            </w:r>
            <w:r w:rsidRPr="00737715">
              <w:rPr>
                <w:rFonts w:hint="eastAsia"/>
              </w:rPr>
              <w:t>A</w:t>
            </w:r>
          </w:p>
        </w:tc>
        <w:tc>
          <w:tcPr>
            <w:tcW w:w="0" w:type="auto"/>
            <w:tcBorders>
              <w:top w:val="nil"/>
              <w:left w:val="single" w:sz="4" w:space="0" w:color="auto"/>
              <w:bottom w:val="single" w:sz="4" w:space="0" w:color="auto"/>
              <w:right w:val="single" w:sz="4" w:space="0" w:color="auto"/>
            </w:tcBorders>
          </w:tcPr>
          <w:p w14:paraId="455432BB" w14:textId="25098EBA" w:rsidR="00044A59" w:rsidRPr="00737715" w:rsidRDefault="001249C7" w:rsidP="00044A59">
            <w:pPr>
              <w:pStyle w:val="afb"/>
            </w:pPr>
            <w:r>
              <w:rPr>
                <w:rFonts w:hint="eastAsia"/>
              </w:rPr>
              <w:t>大连化学物理研究所</w:t>
            </w:r>
          </w:p>
        </w:tc>
        <w:tc>
          <w:tcPr>
            <w:tcW w:w="0" w:type="auto"/>
            <w:tcBorders>
              <w:top w:val="nil"/>
              <w:left w:val="single" w:sz="4" w:space="0" w:color="auto"/>
              <w:bottom w:val="single" w:sz="4" w:space="0" w:color="auto"/>
              <w:right w:val="single" w:sz="4" w:space="0" w:color="auto"/>
            </w:tcBorders>
            <w:noWrap/>
            <w:vAlign w:val="center"/>
          </w:tcPr>
          <w:p w14:paraId="4A2B05F3" w14:textId="77777777" w:rsidR="00044A59" w:rsidRPr="00737715" w:rsidRDefault="00044A59" w:rsidP="00044A59">
            <w:pPr>
              <w:pStyle w:val="afb"/>
            </w:pPr>
            <w:r>
              <w:rPr>
                <w:rFonts w:hint="eastAsia"/>
              </w:rPr>
              <w:t>2</w:t>
            </w:r>
          </w:p>
        </w:tc>
        <w:tc>
          <w:tcPr>
            <w:tcW w:w="0" w:type="auto"/>
            <w:tcBorders>
              <w:top w:val="nil"/>
              <w:left w:val="nil"/>
              <w:bottom w:val="single" w:sz="4" w:space="0" w:color="auto"/>
              <w:right w:val="single" w:sz="4" w:space="0" w:color="auto"/>
            </w:tcBorders>
            <w:noWrap/>
            <w:vAlign w:val="bottom"/>
          </w:tcPr>
          <w:p w14:paraId="6F902932" w14:textId="764E6542" w:rsidR="00044A59" w:rsidRPr="00737715" w:rsidRDefault="00044A59" w:rsidP="00044A59">
            <w:pPr>
              <w:pStyle w:val="afb"/>
            </w:pPr>
            <w:r w:rsidRPr="00737715">
              <w:rPr>
                <w:rFonts w:hint="eastAsia"/>
              </w:rPr>
              <w:t>-0.04</w:t>
            </w:r>
          </w:p>
        </w:tc>
        <w:tc>
          <w:tcPr>
            <w:tcW w:w="0" w:type="auto"/>
            <w:tcBorders>
              <w:top w:val="nil"/>
              <w:left w:val="nil"/>
              <w:bottom w:val="single" w:sz="4" w:space="0" w:color="auto"/>
              <w:right w:val="single" w:sz="4" w:space="0" w:color="auto"/>
            </w:tcBorders>
            <w:noWrap/>
            <w:vAlign w:val="bottom"/>
          </w:tcPr>
          <w:p w14:paraId="08894EEA" w14:textId="388F9F12" w:rsidR="00044A59" w:rsidRPr="00737715" w:rsidRDefault="00044A59" w:rsidP="00044A59">
            <w:pPr>
              <w:pStyle w:val="afb"/>
            </w:pPr>
            <w:r w:rsidRPr="00737715">
              <w:rPr>
                <w:rFonts w:hint="eastAsia"/>
              </w:rPr>
              <w:t>-2.3</w:t>
            </w:r>
            <w:r w:rsidRPr="00737715">
              <w:t>0</w:t>
            </w:r>
          </w:p>
        </w:tc>
        <w:tc>
          <w:tcPr>
            <w:tcW w:w="0" w:type="auto"/>
            <w:tcBorders>
              <w:top w:val="nil"/>
              <w:left w:val="nil"/>
              <w:bottom w:val="single" w:sz="4" w:space="0" w:color="auto"/>
              <w:right w:val="single" w:sz="4" w:space="0" w:color="auto"/>
            </w:tcBorders>
            <w:noWrap/>
            <w:vAlign w:val="bottom"/>
          </w:tcPr>
          <w:p w14:paraId="16A52247" w14:textId="78D64662" w:rsidR="00044A59" w:rsidRPr="00737715" w:rsidRDefault="00044A59" w:rsidP="00044A59">
            <w:pPr>
              <w:pStyle w:val="afb"/>
            </w:pPr>
            <w:r w:rsidRPr="00737715">
              <w:rPr>
                <w:rFonts w:hint="eastAsia"/>
              </w:rPr>
              <w:t>-2.29</w:t>
            </w:r>
          </w:p>
        </w:tc>
      </w:tr>
      <w:tr w:rsidR="00044A59" w:rsidRPr="00737715" w14:paraId="19154742" w14:textId="77777777" w:rsidTr="001249C7">
        <w:trPr>
          <w:trHeight w:val="285"/>
        </w:trPr>
        <w:tc>
          <w:tcPr>
            <w:tcW w:w="0" w:type="auto"/>
            <w:tcBorders>
              <w:top w:val="nil"/>
              <w:left w:val="single" w:sz="4" w:space="0" w:color="auto"/>
              <w:bottom w:val="single" w:sz="4" w:space="0" w:color="auto"/>
              <w:right w:val="single" w:sz="4" w:space="0" w:color="auto"/>
            </w:tcBorders>
            <w:vAlign w:val="center"/>
          </w:tcPr>
          <w:p w14:paraId="7D22E8DC" w14:textId="00F71668" w:rsidR="00044A59" w:rsidRPr="00737715" w:rsidRDefault="00044A59" w:rsidP="00044A59">
            <w:pPr>
              <w:pStyle w:val="afb"/>
            </w:pPr>
            <w:r w:rsidRPr="00737715">
              <w:rPr>
                <w:rFonts w:hint="eastAsia"/>
              </w:rPr>
              <w:t>仪器</w:t>
            </w:r>
            <w:r>
              <w:t>C</w:t>
            </w:r>
          </w:p>
        </w:tc>
        <w:tc>
          <w:tcPr>
            <w:tcW w:w="0" w:type="auto"/>
            <w:tcBorders>
              <w:top w:val="nil"/>
              <w:left w:val="single" w:sz="4" w:space="0" w:color="auto"/>
              <w:bottom w:val="single" w:sz="4" w:space="0" w:color="auto"/>
              <w:right w:val="single" w:sz="4" w:space="0" w:color="auto"/>
            </w:tcBorders>
          </w:tcPr>
          <w:p w14:paraId="3F4C351C" w14:textId="00114710" w:rsidR="00044A59" w:rsidRPr="00737715" w:rsidRDefault="001249C7" w:rsidP="00044A59">
            <w:pPr>
              <w:pStyle w:val="afb"/>
            </w:pPr>
            <w:r w:rsidRPr="00260C42">
              <w:t>中核矿业科技集团有限公司</w:t>
            </w:r>
          </w:p>
        </w:tc>
        <w:tc>
          <w:tcPr>
            <w:tcW w:w="0" w:type="auto"/>
            <w:tcBorders>
              <w:top w:val="nil"/>
              <w:left w:val="single" w:sz="4" w:space="0" w:color="auto"/>
              <w:bottom w:val="single" w:sz="4" w:space="0" w:color="auto"/>
              <w:right w:val="single" w:sz="4" w:space="0" w:color="auto"/>
            </w:tcBorders>
            <w:noWrap/>
            <w:vAlign w:val="center"/>
            <w:hideMark/>
          </w:tcPr>
          <w:p w14:paraId="699E504E" w14:textId="77777777" w:rsidR="00044A59" w:rsidRPr="00737715" w:rsidRDefault="00044A59" w:rsidP="00044A59">
            <w:pPr>
              <w:pStyle w:val="afb"/>
            </w:pPr>
            <w:r>
              <w:rPr>
                <w:rFonts w:hint="eastAsia"/>
              </w:rPr>
              <w:t>3</w:t>
            </w:r>
          </w:p>
        </w:tc>
        <w:tc>
          <w:tcPr>
            <w:tcW w:w="0" w:type="auto"/>
            <w:tcBorders>
              <w:top w:val="nil"/>
              <w:left w:val="nil"/>
              <w:bottom w:val="single" w:sz="4" w:space="0" w:color="auto"/>
              <w:right w:val="single" w:sz="4" w:space="0" w:color="auto"/>
            </w:tcBorders>
            <w:noWrap/>
            <w:hideMark/>
          </w:tcPr>
          <w:p w14:paraId="797BB811" w14:textId="0A02A1C5" w:rsidR="00044A59" w:rsidRPr="00737715" w:rsidRDefault="00044A59" w:rsidP="00044A59">
            <w:pPr>
              <w:pStyle w:val="afb"/>
            </w:pPr>
            <w:r w:rsidRPr="00C211E7">
              <w:t xml:space="preserve">-0.15 </w:t>
            </w:r>
          </w:p>
        </w:tc>
        <w:tc>
          <w:tcPr>
            <w:tcW w:w="0" w:type="auto"/>
            <w:tcBorders>
              <w:top w:val="nil"/>
              <w:left w:val="nil"/>
              <w:bottom w:val="single" w:sz="4" w:space="0" w:color="auto"/>
              <w:right w:val="single" w:sz="4" w:space="0" w:color="auto"/>
            </w:tcBorders>
            <w:noWrap/>
            <w:hideMark/>
          </w:tcPr>
          <w:p w14:paraId="1A516E6C" w14:textId="276CF0D4" w:rsidR="00044A59" w:rsidRPr="00737715" w:rsidRDefault="00044A59" w:rsidP="00044A59">
            <w:pPr>
              <w:pStyle w:val="afb"/>
            </w:pPr>
            <w:r w:rsidRPr="00C211E7">
              <w:t xml:space="preserve">-2.43 </w:t>
            </w:r>
          </w:p>
        </w:tc>
        <w:tc>
          <w:tcPr>
            <w:tcW w:w="0" w:type="auto"/>
            <w:tcBorders>
              <w:top w:val="nil"/>
              <w:left w:val="nil"/>
              <w:bottom w:val="single" w:sz="4" w:space="0" w:color="auto"/>
              <w:right w:val="single" w:sz="4" w:space="0" w:color="auto"/>
            </w:tcBorders>
            <w:noWrap/>
            <w:hideMark/>
          </w:tcPr>
          <w:p w14:paraId="4105DDA8" w14:textId="08F4973D" w:rsidR="00044A59" w:rsidRPr="00737715" w:rsidRDefault="00044A59" w:rsidP="00044A59">
            <w:pPr>
              <w:pStyle w:val="afb"/>
            </w:pPr>
            <w:r w:rsidRPr="00C211E7">
              <w:t xml:space="preserve">-2.38 </w:t>
            </w:r>
          </w:p>
        </w:tc>
      </w:tr>
    </w:tbl>
    <w:p w14:paraId="475CF134" w14:textId="08359A99" w:rsidR="00AF228F" w:rsidRPr="00AF228F" w:rsidRDefault="00AF228F" w:rsidP="00737715">
      <w:pPr>
        <w:pStyle w:val="16"/>
      </w:pPr>
      <w:r w:rsidRPr="00AF228F">
        <w:t>由实验结果可知，两家实验室两台仪器，测量浓度值误差范围为</w:t>
      </w:r>
      <w:r w:rsidRPr="00AF228F">
        <w:t>-0.04 ~</w:t>
      </w:r>
      <w:r w:rsidR="00033BF2">
        <w:rPr>
          <w:rFonts w:hint="eastAsia"/>
        </w:rPr>
        <w:t>-</w:t>
      </w:r>
      <w:r w:rsidRPr="00AF228F">
        <w:t>3.68 %</w:t>
      </w:r>
      <w:r w:rsidRPr="00AF228F">
        <w:t>。根据实验结果，确定基于水</w:t>
      </w:r>
      <w:r w:rsidRPr="00AF228F">
        <w:t>-</w:t>
      </w:r>
      <w:r w:rsidRPr="00AF228F">
        <w:t>气分离膜的水中二氧化碳检测仪内测量浓度误差要求为不超过</w:t>
      </w:r>
      <w:r w:rsidRPr="00AF228F">
        <w:t>±5%</w:t>
      </w:r>
      <w:r w:rsidRPr="00AF228F">
        <w:t>。</w:t>
      </w:r>
    </w:p>
    <w:p w14:paraId="5586DA7D" w14:textId="74713FAE" w:rsidR="00E3435A" w:rsidRPr="00AF228F" w:rsidRDefault="00F20EF9" w:rsidP="00737715">
      <w:pPr>
        <w:pStyle w:val="16"/>
      </w:pPr>
      <w:r>
        <w:rPr>
          <w:rFonts w:hint="eastAsia"/>
        </w:rPr>
        <w:t>2</w:t>
      </w:r>
      <w:r w:rsidR="00E3435A" w:rsidRPr="00AF228F">
        <w:t>.</w:t>
      </w:r>
      <w:r>
        <w:rPr>
          <w:rFonts w:hint="eastAsia"/>
        </w:rPr>
        <w:t xml:space="preserve"> </w:t>
      </w:r>
      <w:r w:rsidR="00E3435A" w:rsidRPr="00AF228F">
        <w:t>检出限</w:t>
      </w:r>
    </w:p>
    <w:p w14:paraId="3178D2F0" w14:textId="1BE14C5A" w:rsidR="00E3435A" w:rsidRPr="00AF228F" w:rsidRDefault="00AF228F" w:rsidP="00737715">
      <w:pPr>
        <w:pStyle w:val="16"/>
      </w:pPr>
      <w:bookmarkStart w:id="14" w:name="OLE_LINK44"/>
      <w:bookmarkStart w:id="15" w:name="_Hlk209183120"/>
      <w:bookmarkStart w:id="16" w:name="OLE_LINK58"/>
      <w:bookmarkStart w:id="17" w:name="OLE_LINK59"/>
      <w:r w:rsidRPr="00AF228F">
        <w:t>分别在密封罐中配制</w:t>
      </w:r>
      <w:r w:rsidR="00E3435A" w:rsidRPr="00AF228F">
        <w:t>空白水溶液</w:t>
      </w:r>
      <w:r w:rsidRPr="00AF228F">
        <w:t>和浓度为</w:t>
      </w:r>
      <w:r w:rsidRPr="00AF228F">
        <w:t>C</w:t>
      </w:r>
      <w:r w:rsidRPr="00AF228F">
        <w:t>的二氧化碳校准溶液</w:t>
      </w:r>
      <w:r w:rsidR="00E3435A" w:rsidRPr="00AF228F">
        <w:t>，</w:t>
      </w:r>
      <w:bookmarkStart w:id="18" w:name="_Hlk204068558"/>
      <w:r w:rsidRPr="00AF228F">
        <w:t>采用</w:t>
      </w:r>
      <w:r w:rsidRPr="00AF228F">
        <w:rPr>
          <w:spacing w:val="2"/>
          <w:w w:val="105"/>
          <w:kern w:val="0"/>
          <w:szCs w:val="21"/>
        </w:rPr>
        <w:t>基于水</w:t>
      </w:r>
      <w:r w:rsidRPr="00AF228F">
        <w:rPr>
          <w:spacing w:val="2"/>
          <w:w w:val="105"/>
          <w:kern w:val="0"/>
          <w:szCs w:val="21"/>
        </w:rPr>
        <w:t>-</w:t>
      </w:r>
      <w:r w:rsidRPr="00AF228F">
        <w:rPr>
          <w:spacing w:val="2"/>
          <w:w w:val="105"/>
          <w:kern w:val="0"/>
          <w:szCs w:val="21"/>
        </w:rPr>
        <w:t>气分离法的水中二氧化碳检测仪</w:t>
      </w:r>
      <w:bookmarkEnd w:id="18"/>
      <w:r w:rsidRPr="00AF228F">
        <w:rPr>
          <w:spacing w:val="2"/>
          <w:w w:val="105"/>
          <w:kern w:val="0"/>
          <w:szCs w:val="21"/>
        </w:rPr>
        <w:t>进行检测，按照</w:t>
      </w:r>
      <w:r w:rsidR="00E3435A" w:rsidRPr="00AF228F">
        <w:t>公式（</w:t>
      </w:r>
      <w:r w:rsidR="00E3435A" w:rsidRPr="00AF228F">
        <w:t>3</w:t>
      </w:r>
      <w:r w:rsidR="00E3435A" w:rsidRPr="00AF228F">
        <w:t>）和（</w:t>
      </w:r>
      <w:r w:rsidR="00E3435A" w:rsidRPr="00AF228F">
        <w:t>4</w:t>
      </w:r>
      <w:r w:rsidR="00E3435A" w:rsidRPr="00AF228F">
        <w:t>）计算检出限：</w:t>
      </w:r>
    </w:p>
    <w:p w14:paraId="18B5BF06" w14:textId="67A4C6F3" w:rsidR="004C1BC1" w:rsidRPr="003344FC" w:rsidRDefault="004C1BC1" w:rsidP="00737715">
      <w:pPr>
        <w:jc w:val="center"/>
      </w:pPr>
      <m:oMath>
        <m:r>
          <m:rPr>
            <m:sty m:val="p"/>
          </m:rPr>
          <w:rPr>
            <w:rFonts w:ascii="Cambria Math" w:hAnsi="Cambria Math"/>
          </w:rPr>
          <w:lastRenderedPageBreak/>
          <m:t>ΔA=|</m:t>
        </m:r>
        <m:sSub>
          <m:sSubPr>
            <m:ctrlPr>
              <w:rPr>
                <w:rFonts w:ascii="Cambria Math" w:hAnsi="Cambria Math"/>
              </w:rPr>
            </m:ctrlPr>
          </m:sSubPr>
          <m:e>
            <m:r>
              <m:rPr>
                <m:sty m:val="p"/>
              </m:rPr>
              <w:rPr>
                <w:rFonts w:ascii="Cambria Math" w:hAnsi="Cambria Math"/>
              </w:rPr>
              <m:t>A</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w:rPr>
                <w:rFonts w:ascii="Cambria Math" w:hAnsi="Cambria Math"/>
              </w:rPr>
              <m:t>1</m:t>
            </m:r>
          </m:sub>
        </m:sSub>
        <m:r>
          <m:rPr>
            <m:sty m:val="p"/>
          </m:rPr>
          <w:rPr>
            <w:rFonts w:ascii="Cambria Math" w:hAnsi="Cambria Math"/>
          </w:rPr>
          <m:t>|</m:t>
        </m:r>
      </m:oMath>
      <w:r w:rsidRPr="003344FC">
        <w:t xml:space="preserve">       </w:t>
      </w:r>
      <w:r w:rsidRPr="003344FC">
        <w:t>（</w:t>
      </w:r>
      <w:r>
        <w:rPr>
          <w:rFonts w:hint="eastAsia"/>
        </w:rPr>
        <w:t>2</w:t>
      </w:r>
      <w:r w:rsidRPr="003344FC">
        <w:t>）</w:t>
      </w:r>
    </w:p>
    <w:p w14:paraId="0F6E0653" w14:textId="60328F98" w:rsidR="004C1BC1" w:rsidRPr="003344FC" w:rsidRDefault="004C1BC1" w:rsidP="00737715">
      <w:pPr>
        <w:jc w:val="center"/>
      </w:pPr>
      <m:oMath>
        <m:r>
          <m:rPr>
            <m:nor/>
          </m:rPr>
          <m:t>LOD=</m:t>
        </m:r>
        <m:f>
          <m:fPr>
            <m:ctrlPr>
              <w:rPr>
                <w:rFonts w:ascii="Cambria Math" w:hAnsi="Cambria Math"/>
              </w:rPr>
            </m:ctrlPr>
          </m:fPr>
          <m:num>
            <m:r>
              <m:rPr>
                <m:nor/>
              </m:rPr>
              <m:t>3×C</m:t>
            </m:r>
          </m:num>
          <m:den>
            <m:d>
              <m:dPr>
                <m:ctrlPr>
                  <w:rPr>
                    <w:rFonts w:ascii="Cambria Math" w:hAnsi="Cambria Math"/>
                  </w:rPr>
                </m:ctrlPr>
              </m:dPr>
              <m:e>
                <m:f>
                  <m:fPr>
                    <m:type m:val="skw"/>
                    <m:ctrlPr>
                      <w:rPr>
                        <w:rFonts w:ascii="Cambria Math" w:hAnsi="Cambria Math"/>
                      </w:rPr>
                    </m:ctrlPr>
                  </m:fPr>
                  <m:num>
                    <m:r>
                      <m:rPr>
                        <m:nor/>
                      </m:rPr>
                      <m:t>ΔA</m:t>
                    </m:r>
                  </m:num>
                  <m:den>
                    <m:r>
                      <m:rPr>
                        <m:nor/>
                      </m:rPr>
                      <m:t>N</m:t>
                    </m:r>
                  </m:den>
                </m:f>
              </m:e>
            </m:d>
          </m:den>
        </m:f>
      </m:oMath>
      <w:r w:rsidRPr="003344FC">
        <w:t xml:space="preserve">      </w:t>
      </w:r>
      <w:r w:rsidRPr="003344FC">
        <w:t>（</w:t>
      </w:r>
      <w:r>
        <w:rPr>
          <w:rFonts w:hint="eastAsia"/>
        </w:rPr>
        <w:t>3</w:t>
      </w:r>
      <w:r w:rsidRPr="003344FC">
        <w:t>）</w:t>
      </w:r>
    </w:p>
    <w:p w14:paraId="6573FF7B" w14:textId="0AF55A06" w:rsidR="00E3435A" w:rsidRPr="00AF228F" w:rsidRDefault="00E3435A" w:rsidP="00737715">
      <w:pPr>
        <w:pStyle w:val="16"/>
      </w:pPr>
      <w:r w:rsidRPr="00AF228F">
        <w:t>式中：</w:t>
      </w:r>
    </w:p>
    <w:p w14:paraId="2E1D0E97" w14:textId="17D32618" w:rsidR="00E3435A" w:rsidRPr="00AF228F" w:rsidRDefault="00E3435A" w:rsidP="00737715">
      <w:pPr>
        <w:pStyle w:val="16"/>
      </w:pPr>
      <w:r w:rsidRPr="00AF228F">
        <w:t>LOD—</w:t>
      </w:r>
      <w:r w:rsidRPr="00AF228F">
        <w:t>检测仪的检出限，</w:t>
      </w:r>
      <w:proofErr w:type="spellStart"/>
      <w:r w:rsidR="00AF228F" w:rsidRPr="00AF228F">
        <w:t>μmol</w:t>
      </w:r>
      <w:proofErr w:type="spellEnd"/>
      <w:r w:rsidR="00AF228F" w:rsidRPr="00AF228F">
        <w:t>/mol</w:t>
      </w:r>
      <w:r w:rsidRPr="00AF228F">
        <w:t>；</w:t>
      </w:r>
    </w:p>
    <w:p w14:paraId="2BC588D4" w14:textId="77777777" w:rsidR="00E3435A" w:rsidRPr="00AF228F" w:rsidRDefault="00E3435A" w:rsidP="00737715">
      <w:pPr>
        <w:pStyle w:val="16"/>
      </w:pPr>
      <w:r w:rsidRPr="00AF228F">
        <w:t>A</w:t>
      </w:r>
      <w:r w:rsidRPr="00AF228F">
        <w:rPr>
          <w:vertAlign w:val="subscript"/>
        </w:rPr>
        <w:t>1</w:t>
      </w:r>
      <w:r w:rsidRPr="00AF228F">
        <w:t>—</w:t>
      </w:r>
      <w:r w:rsidRPr="00AF228F">
        <w:t>检测仪测量空白水溶液的信号值，</w:t>
      </w:r>
      <w:r w:rsidRPr="00AF228F">
        <w:t>A</w:t>
      </w:r>
      <w:r w:rsidRPr="00AF228F">
        <w:t>或</w:t>
      </w:r>
      <w:r w:rsidRPr="00AF228F">
        <w:t>V</w:t>
      </w:r>
      <w:r w:rsidRPr="00AF228F">
        <w:t>；</w:t>
      </w:r>
    </w:p>
    <w:p w14:paraId="541EFBEA" w14:textId="4BFF4EC5" w:rsidR="00E3435A" w:rsidRPr="00AF228F" w:rsidRDefault="00E3435A" w:rsidP="00737715">
      <w:pPr>
        <w:pStyle w:val="16"/>
      </w:pPr>
      <w:r w:rsidRPr="00AF228F">
        <w:t>C—</w:t>
      </w:r>
      <w:r w:rsidRPr="00AF228F">
        <w:t>校准溶液的浓度，</w:t>
      </w:r>
      <w:proofErr w:type="spellStart"/>
      <w:r w:rsidR="00AF228F" w:rsidRPr="00AF228F">
        <w:t>μmol</w:t>
      </w:r>
      <w:proofErr w:type="spellEnd"/>
      <w:r w:rsidR="00AF228F" w:rsidRPr="00AF228F">
        <w:t>/mol</w:t>
      </w:r>
      <w:r w:rsidRPr="00AF228F">
        <w:t>；</w:t>
      </w:r>
    </w:p>
    <w:p w14:paraId="43B3241D" w14:textId="77777777" w:rsidR="00E3435A" w:rsidRPr="00AF228F" w:rsidRDefault="00E3435A" w:rsidP="00737715">
      <w:pPr>
        <w:pStyle w:val="16"/>
      </w:pPr>
      <w:r w:rsidRPr="00AF228F">
        <w:t>A</w:t>
      </w:r>
      <w:r w:rsidRPr="00AF228F">
        <w:rPr>
          <w:vertAlign w:val="subscript"/>
        </w:rPr>
        <w:t>2</w:t>
      </w:r>
      <w:r w:rsidRPr="00AF228F">
        <w:t>—</w:t>
      </w:r>
      <w:r w:rsidRPr="00AF228F">
        <w:t>检测仪测量校准溶液的信号值，</w:t>
      </w:r>
      <w:r w:rsidRPr="00AF228F">
        <w:t>A</w:t>
      </w:r>
      <w:r w:rsidRPr="00AF228F">
        <w:t>或</w:t>
      </w:r>
      <w:r w:rsidRPr="00AF228F">
        <w:t>V</w:t>
      </w:r>
      <w:r w:rsidRPr="00AF228F">
        <w:t>；</w:t>
      </w:r>
    </w:p>
    <w:p w14:paraId="4A7D39C9" w14:textId="77777777" w:rsidR="00E3435A" w:rsidRPr="00AF228F" w:rsidRDefault="00E3435A" w:rsidP="00737715">
      <w:pPr>
        <w:pStyle w:val="16"/>
      </w:pPr>
      <w:r w:rsidRPr="00AF228F">
        <w:t>N—</w:t>
      </w:r>
      <w:r w:rsidRPr="00AF228F">
        <w:t>检测仪测试空白水溶液的基线峰峰值噪声，</w:t>
      </w:r>
      <w:r w:rsidRPr="00AF228F">
        <w:t>A</w:t>
      </w:r>
      <w:r w:rsidRPr="00AF228F">
        <w:t>或</w:t>
      </w:r>
      <w:r w:rsidRPr="00AF228F">
        <w:t>V</w:t>
      </w:r>
      <w:r w:rsidRPr="00AF228F">
        <w:t>。</w:t>
      </w:r>
    </w:p>
    <w:p w14:paraId="5290309E" w14:textId="2DE22447" w:rsidR="00E3435A" w:rsidRPr="00737715" w:rsidRDefault="004C1BC1" w:rsidP="00737715">
      <w:pPr>
        <w:pStyle w:val="afb"/>
      </w:pPr>
      <w:r w:rsidRPr="00737715">
        <w:rPr>
          <w:rFonts w:hint="eastAsia"/>
        </w:rPr>
        <w:t>表</w:t>
      </w:r>
      <w:r w:rsidRPr="00737715">
        <w:rPr>
          <w:rFonts w:hint="eastAsia"/>
        </w:rPr>
        <w:t xml:space="preserve"> </w:t>
      </w:r>
      <w:r w:rsidRPr="00737715">
        <w:fldChar w:fldCharType="begin"/>
      </w:r>
      <w:r w:rsidRPr="00737715">
        <w:instrText xml:space="preserve"> </w:instrText>
      </w:r>
      <w:r w:rsidRPr="00737715">
        <w:rPr>
          <w:rFonts w:hint="eastAsia"/>
        </w:rPr>
        <w:instrText xml:space="preserve">SEQ </w:instrText>
      </w:r>
      <w:r w:rsidRPr="00737715">
        <w:rPr>
          <w:rFonts w:hint="eastAsia"/>
        </w:rPr>
        <w:instrText>表</w:instrText>
      </w:r>
      <w:r w:rsidRPr="00737715">
        <w:rPr>
          <w:rFonts w:hint="eastAsia"/>
        </w:rPr>
        <w:instrText xml:space="preserve"> \* ARABIC</w:instrText>
      </w:r>
      <w:r w:rsidRPr="00737715">
        <w:instrText xml:space="preserve"> </w:instrText>
      </w:r>
      <w:r w:rsidRPr="00737715">
        <w:fldChar w:fldCharType="separate"/>
      </w:r>
      <w:r w:rsidRPr="00737715">
        <w:t>1</w:t>
      </w:r>
      <w:r w:rsidRPr="00737715">
        <w:fldChar w:fldCharType="end"/>
      </w:r>
      <w:r w:rsidRPr="00737715">
        <w:rPr>
          <w:rFonts w:hint="eastAsia"/>
        </w:rPr>
        <w:t xml:space="preserve"> </w:t>
      </w:r>
      <w:r w:rsidR="00E3435A" w:rsidRPr="00737715">
        <w:rPr>
          <w:rFonts w:hint="eastAsia"/>
        </w:rPr>
        <w:t>仪器测量检出限数据汇总</w:t>
      </w:r>
    </w:p>
    <w:tbl>
      <w:tblPr>
        <w:tblStyle w:val="af"/>
        <w:tblW w:w="5000" w:type="pct"/>
        <w:tblLook w:val="04A0" w:firstRow="1" w:lastRow="0" w:firstColumn="1" w:lastColumn="0" w:noHBand="0" w:noVBand="1"/>
      </w:tblPr>
      <w:tblGrid>
        <w:gridCol w:w="2234"/>
        <w:gridCol w:w="3290"/>
        <w:gridCol w:w="1184"/>
        <w:gridCol w:w="2496"/>
      </w:tblGrid>
      <w:tr w:rsidR="001249C7" w:rsidRPr="00737715" w14:paraId="0528B39A" w14:textId="77777777" w:rsidTr="001249C7">
        <w:trPr>
          <w:trHeight w:val="285"/>
        </w:trPr>
        <w:tc>
          <w:tcPr>
            <w:tcW w:w="1214" w:type="pct"/>
            <w:vAlign w:val="center"/>
          </w:tcPr>
          <w:p w14:paraId="543F130A" w14:textId="532D6FEF" w:rsidR="001249C7" w:rsidRPr="00737715" w:rsidRDefault="001249C7" w:rsidP="001249C7">
            <w:pPr>
              <w:pStyle w:val="afb"/>
            </w:pPr>
            <w:r w:rsidRPr="00737715">
              <w:rPr>
                <w:rFonts w:hint="eastAsia"/>
              </w:rPr>
              <w:t>仪器编号</w:t>
            </w:r>
          </w:p>
        </w:tc>
        <w:tc>
          <w:tcPr>
            <w:tcW w:w="1787" w:type="pct"/>
          </w:tcPr>
          <w:p w14:paraId="12CA3D8D" w14:textId="112C0FA6" w:rsidR="001249C7" w:rsidRPr="00737715" w:rsidRDefault="001249C7" w:rsidP="001249C7">
            <w:pPr>
              <w:pStyle w:val="afb"/>
            </w:pPr>
            <w:r>
              <w:rPr>
                <w:rFonts w:hint="eastAsia"/>
              </w:rPr>
              <w:t>测试单位</w:t>
            </w:r>
          </w:p>
        </w:tc>
        <w:tc>
          <w:tcPr>
            <w:tcW w:w="643" w:type="pct"/>
            <w:vAlign w:val="center"/>
          </w:tcPr>
          <w:p w14:paraId="73A818AB" w14:textId="62611564" w:rsidR="001249C7" w:rsidRPr="00737715" w:rsidRDefault="001249C7" w:rsidP="001249C7">
            <w:pPr>
              <w:pStyle w:val="afb"/>
            </w:pPr>
            <w:r>
              <w:rPr>
                <w:rFonts w:hint="eastAsia"/>
              </w:rPr>
              <w:t>操作人</w:t>
            </w:r>
          </w:p>
        </w:tc>
        <w:tc>
          <w:tcPr>
            <w:tcW w:w="1356" w:type="pct"/>
          </w:tcPr>
          <w:p w14:paraId="127AAA0B" w14:textId="1205EB49" w:rsidR="001249C7" w:rsidRPr="00737715" w:rsidRDefault="001249C7" w:rsidP="001249C7">
            <w:pPr>
              <w:pStyle w:val="afb"/>
            </w:pPr>
            <w:r w:rsidRPr="00737715">
              <w:rPr>
                <w:rFonts w:hint="eastAsia"/>
              </w:rPr>
              <w:t>LOD</w:t>
            </w:r>
            <w:r w:rsidRPr="00737715">
              <w:rPr>
                <w:rFonts w:hint="eastAsia"/>
              </w:rPr>
              <w:t>（μ</w:t>
            </w:r>
            <w:r w:rsidRPr="00737715">
              <w:rPr>
                <w:rFonts w:hint="eastAsia"/>
              </w:rPr>
              <w:t>mol/mol</w:t>
            </w:r>
            <w:r w:rsidRPr="00737715">
              <w:rPr>
                <w:rFonts w:hint="eastAsia"/>
              </w:rPr>
              <w:t>）</w:t>
            </w:r>
          </w:p>
        </w:tc>
      </w:tr>
      <w:tr w:rsidR="001249C7" w:rsidRPr="00737715" w14:paraId="748F4B46" w14:textId="77777777" w:rsidTr="001249C7">
        <w:trPr>
          <w:trHeight w:val="285"/>
        </w:trPr>
        <w:tc>
          <w:tcPr>
            <w:tcW w:w="1214" w:type="pct"/>
            <w:vAlign w:val="center"/>
          </w:tcPr>
          <w:p w14:paraId="09CE04F1" w14:textId="417E7F1C" w:rsidR="001249C7" w:rsidRPr="00737715" w:rsidRDefault="001249C7" w:rsidP="001249C7">
            <w:pPr>
              <w:pStyle w:val="afb"/>
            </w:pPr>
            <w:r w:rsidRPr="00737715">
              <w:rPr>
                <w:rFonts w:hint="eastAsia"/>
              </w:rPr>
              <w:t>仪器</w:t>
            </w:r>
            <w:r w:rsidRPr="00737715">
              <w:rPr>
                <w:rFonts w:hint="eastAsia"/>
              </w:rPr>
              <w:t>A</w:t>
            </w:r>
          </w:p>
        </w:tc>
        <w:tc>
          <w:tcPr>
            <w:tcW w:w="1787" w:type="pct"/>
          </w:tcPr>
          <w:p w14:paraId="3FA0561C" w14:textId="2CDF3096" w:rsidR="001249C7" w:rsidRPr="00737715" w:rsidRDefault="001249C7" w:rsidP="001249C7">
            <w:pPr>
              <w:pStyle w:val="afb"/>
            </w:pPr>
            <w:r>
              <w:rPr>
                <w:rFonts w:hint="eastAsia"/>
              </w:rPr>
              <w:t>大连化学物理研究所</w:t>
            </w:r>
          </w:p>
        </w:tc>
        <w:tc>
          <w:tcPr>
            <w:tcW w:w="643" w:type="pct"/>
            <w:vAlign w:val="center"/>
          </w:tcPr>
          <w:p w14:paraId="051451BC" w14:textId="0957B50D" w:rsidR="001249C7" w:rsidRPr="00737715" w:rsidRDefault="001249C7" w:rsidP="001249C7">
            <w:pPr>
              <w:pStyle w:val="afb"/>
            </w:pPr>
            <w:r>
              <w:rPr>
                <w:rFonts w:hint="eastAsia"/>
              </w:rPr>
              <w:t>1</w:t>
            </w:r>
          </w:p>
        </w:tc>
        <w:tc>
          <w:tcPr>
            <w:tcW w:w="1356" w:type="pct"/>
          </w:tcPr>
          <w:p w14:paraId="796B01F8" w14:textId="081FFB22" w:rsidR="001249C7" w:rsidRPr="00737715" w:rsidRDefault="001249C7" w:rsidP="001249C7">
            <w:pPr>
              <w:pStyle w:val="afb"/>
            </w:pPr>
            <w:r w:rsidRPr="00737715">
              <w:rPr>
                <w:rFonts w:hint="eastAsia"/>
              </w:rPr>
              <w:t>2.2</w:t>
            </w:r>
          </w:p>
        </w:tc>
      </w:tr>
      <w:tr w:rsidR="001249C7" w:rsidRPr="00737715" w14:paraId="4B031FFB" w14:textId="77777777" w:rsidTr="001249C7">
        <w:trPr>
          <w:trHeight w:val="285"/>
        </w:trPr>
        <w:tc>
          <w:tcPr>
            <w:tcW w:w="1214" w:type="pct"/>
            <w:vAlign w:val="center"/>
          </w:tcPr>
          <w:p w14:paraId="72F87AF7" w14:textId="04C95CF0" w:rsidR="001249C7" w:rsidRDefault="001249C7" w:rsidP="001249C7">
            <w:pPr>
              <w:pStyle w:val="afb"/>
            </w:pPr>
            <w:r w:rsidRPr="00737715">
              <w:rPr>
                <w:rFonts w:hint="eastAsia"/>
              </w:rPr>
              <w:t>仪器</w:t>
            </w:r>
            <w:r w:rsidRPr="00737715">
              <w:rPr>
                <w:rFonts w:hint="eastAsia"/>
              </w:rPr>
              <w:t>A</w:t>
            </w:r>
          </w:p>
        </w:tc>
        <w:tc>
          <w:tcPr>
            <w:tcW w:w="1787" w:type="pct"/>
          </w:tcPr>
          <w:p w14:paraId="41924A8B" w14:textId="3BFF12EB" w:rsidR="001249C7" w:rsidRDefault="001249C7" w:rsidP="001249C7">
            <w:pPr>
              <w:pStyle w:val="afb"/>
            </w:pPr>
            <w:r>
              <w:rPr>
                <w:rFonts w:hint="eastAsia"/>
              </w:rPr>
              <w:t>大连化学物理研究所</w:t>
            </w:r>
          </w:p>
        </w:tc>
        <w:tc>
          <w:tcPr>
            <w:tcW w:w="643" w:type="pct"/>
            <w:vAlign w:val="center"/>
          </w:tcPr>
          <w:p w14:paraId="2442973B" w14:textId="43858FE5" w:rsidR="001249C7" w:rsidRDefault="001249C7" w:rsidP="001249C7">
            <w:pPr>
              <w:pStyle w:val="afb"/>
            </w:pPr>
            <w:r>
              <w:rPr>
                <w:rFonts w:hint="eastAsia"/>
              </w:rPr>
              <w:t>2</w:t>
            </w:r>
          </w:p>
        </w:tc>
        <w:tc>
          <w:tcPr>
            <w:tcW w:w="1356" w:type="pct"/>
          </w:tcPr>
          <w:p w14:paraId="03DF3E5B" w14:textId="4DF1EFE3" w:rsidR="001249C7" w:rsidRDefault="001249C7" w:rsidP="001249C7">
            <w:pPr>
              <w:pStyle w:val="afb"/>
            </w:pPr>
            <w:r w:rsidRPr="00737715">
              <w:rPr>
                <w:rFonts w:hint="eastAsia"/>
              </w:rPr>
              <w:t>2.6</w:t>
            </w:r>
          </w:p>
        </w:tc>
      </w:tr>
      <w:tr w:rsidR="001249C7" w:rsidRPr="00737715" w14:paraId="2A190E53" w14:textId="77777777" w:rsidTr="001249C7">
        <w:trPr>
          <w:trHeight w:val="285"/>
        </w:trPr>
        <w:tc>
          <w:tcPr>
            <w:tcW w:w="1214" w:type="pct"/>
            <w:vAlign w:val="center"/>
          </w:tcPr>
          <w:p w14:paraId="51CDEBBA" w14:textId="1E474EE9" w:rsidR="001249C7" w:rsidRPr="00737715" w:rsidRDefault="001249C7" w:rsidP="001249C7">
            <w:pPr>
              <w:pStyle w:val="afb"/>
            </w:pPr>
            <w:r w:rsidRPr="00737715">
              <w:rPr>
                <w:rFonts w:hint="eastAsia"/>
              </w:rPr>
              <w:t>仪器</w:t>
            </w:r>
            <w:r>
              <w:t>C</w:t>
            </w:r>
          </w:p>
        </w:tc>
        <w:tc>
          <w:tcPr>
            <w:tcW w:w="1787" w:type="pct"/>
          </w:tcPr>
          <w:p w14:paraId="63D91290" w14:textId="30AB026F" w:rsidR="001249C7" w:rsidRDefault="001249C7" w:rsidP="001249C7">
            <w:pPr>
              <w:pStyle w:val="afb"/>
            </w:pPr>
            <w:r w:rsidRPr="00260C42">
              <w:t>中核矿业科技集团有限公司</w:t>
            </w:r>
          </w:p>
        </w:tc>
        <w:tc>
          <w:tcPr>
            <w:tcW w:w="643" w:type="pct"/>
            <w:vAlign w:val="center"/>
          </w:tcPr>
          <w:p w14:paraId="19AA0FE8" w14:textId="2B89223C" w:rsidR="001249C7" w:rsidRDefault="001249C7" w:rsidP="001249C7">
            <w:pPr>
              <w:pStyle w:val="afb"/>
            </w:pPr>
            <w:r>
              <w:rPr>
                <w:rFonts w:hint="eastAsia"/>
              </w:rPr>
              <w:t>3</w:t>
            </w:r>
          </w:p>
        </w:tc>
        <w:tc>
          <w:tcPr>
            <w:tcW w:w="1356" w:type="pct"/>
          </w:tcPr>
          <w:p w14:paraId="7B199334" w14:textId="558CBB91" w:rsidR="001249C7" w:rsidRDefault="001249C7" w:rsidP="001249C7">
            <w:pPr>
              <w:pStyle w:val="afb"/>
            </w:pPr>
            <w:r>
              <w:rPr>
                <w:rFonts w:hint="eastAsia"/>
              </w:rPr>
              <w:t>2</w:t>
            </w:r>
            <w:r>
              <w:t>.9</w:t>
            </w:r>
          </w:p>
        </w:tc>
      </w:tr>
    </w:tbl>
    <w:p w14:paraId="3847C121" w14:textId="53827BA4" w:rsidR="00E3435A" w:rsidRPr="00AF228F" w:rsidRDefault="00E3435A" w:rsidP="00737715">
      <w:pPr>
        <w:pStyle w:val="16"/>
      </w:pPr>
      <w:bookmarkStart w:id="19" w:name="_Toc203467993"/>
      <w:bookmarkStart w:id="20" w:name="_Toc203383394"/>
      <w:bookmarkStart w:id="21" w:name="_Toc203464338"/>
      <w:bookmarkStart w:id="22" w:name="_Hlk209445951"/>
      <w:bookmarkEnd w:id="14"/>
      <w:bookmarkEnd w:id="15"/>
      <w:bookmarkEnd w:id="16"/>
      <w:bookmarkEnd w:id="17"/>
      <w:r w:rsidRPr="00AF228F">
        <w:t>由实验结果可知，两家实验室两台仪器，测量检出限</w:t>
      </w:r>
      <w:r w:rsidRPr="00AF228F">
        <w:t>2.2~2.</w:t>
      </w:r>
      <w:r w:rsidR="00044A59">
        <w:t>9</w:t>
      </w:r>
      <w:r w:rsidRPr="00AF228F">
        <w:t xml:space="preserve"> </w:t>
      </w:r>
      <w:proofErr w:type="spellStart"/>
      <w:r w:rsidR="00AF228F" w:rsidRPr="00AF228F">
        <w:t>μmol</w:t>
      </w:r>
      <w:proofErr w:type="spellEnd"/>
      <w:r w:rsidR="00AF228F" w:rsidRPr="00AF228F">
        <w:t>/mol</w:t>
      </w:r>
      <w:r w:rsidRPr="00AF228F">
        <w:t>。根据实验结果，确定基于水</w:t>
      </w:r>
      <w:r w:rsidRPr="00AF228F">
        <w:t>-</w:t>
      </w:r>
      <w:r w:rsidRPr="00AF228F">
        <w:t>气分离膜的水中二氧化碳检测仪检测限要求优于</w:t>
      </w:r>
      <w:r w:rsidRPr="00AF228F">
        <w:t xml:space="preserve">10 </w:t>
      </w:r>
      <w:proofErr w:type="spellStart"/>
      <w:r w:rsidR="00AF228F" w:rsidRPr="00AF228F">
        <w:t>μmol</w:t>
      </w:r>
      <w:proofErr w:type="spellEnd"/>
      <w:r w:rsidR="00AF228F" w:rsidRPr="00AF228F">
        <w:t>/mol</w:t>
      </w:r>
      <w:r w:rsidRPr="00AF228F">
        <w:t>。</w:t>
      </w:r>
    </w:p>
    <w:bookmarkEnd w:id="19"/>
    <w:bookmarkEnd w:id="20"/>
    <w:bookmarkEnd w:id="21"/>
    <w:bookmarkEnd w:id="22"/>
    <w:p w14:paraId="1CE718D8" w14:textId="4B821916" w:rsidR="00E3435A" w:rsidRPr="00AF228F" w:rsidRDefault="00E3435A" w:rsidP="00737715">
      <w:pPr>
        <w:pStyle w:val="16"/>
      </w:pPr>
      <w:r w:rsidRPr="00AF228F">
        <w:t>3.</w:t>
      </w:r>
      <w:r w:rsidR="00F20EF9">
        <w:rPr>
          <w:rFonts w:hint="eastAsia"/>
        </w:rPr>
        <w:t xml:space="preserve"> </w:t>
      </w:r>
      <w:r w:rsidRPr="00AF228F">
        <w:t>测量重复性</w:t>
      </w:r>
    </w:p>
    <w:p w14:paraId="68B0DC86" w14:textId="271C061E" w:rsidR="00E3435A" w:rsidRPr="00AF228F" w:rsidRDefault="00F20EF9" w:rsidP="00737715">
      <w:pPr>
        <w:pStyle w:val="16"/>
        <w:rPr>
          <w:szCs w:val="21"/>
        </w:rPr>
      </w:pPr>
      <w:r w:rsidRPr="00AF228F">
        <w:rPr>
          <w:rFonts w:eastAsia="等线"/>
        </w:rPr>
        <w:t>在密封罐中分别配制</w:t>
      </w:r>
      <w:r>
        <w:rPr>
          <w:rFonts w:eastAsia="等线" w:hint="eastAsia"/>
        </w:rPr>
        <w:t>满量程</w:t>
      </w:r>
      <w:r>
        <w:rPr>
          <w:rFonts w:eastAsia="等线" w:hint="eastAsia"/>
        </w:rPr>
        <w:t>50%</w:t>
      </w:r>
      <w:r>
        <w:rPr>
          <w:rFonts w:eastAsia="等线" w:hint="eastAsia"/>
        </w:rPr>
        <w:t>（即</w:t>
      </w:r>
      <w:r w:rsidRPr="00AF228F">
        <w:rPr>
          <w:rFonts w:eastAsia="等线"/>
        </w:rPr>
        <w:t>5000</w:t>
      </w:r>
      <w:r>
        <w:rPr>
          <w:rFonts w:eastAsia="等线" w:hint="eastAsia"/>
        </w:rPr>
        <w:t xml:space="preserve"> </w:t>
      </w:r>
      <w:proofErr w:type="spellStart"/>
      <w:r w:rsidRPr="00AF228F">
        <w:rPr>
          <w:rFonts w:eastAsia="等线"/>
        </w:rPr>
        <w:t>μmol</w:t>
      </w:r>
      <w:proofErr w:type="spellEnd"/>
      <w:r w:rsidRPr="00AF228F">
        <w:rPr>
          <w:rFonts w:eastAsia="等线"/>
        </w:rPr>
        <w:t>/mol</w:t>
      </w:r>
      <w:r>
        <w:rPr>
          <w:rFonts w:eastAsia="等线" w:hint="eastAsia"/>
        </w:rPr>
        <w:t>）</w:t>
      </w:r>
      <w:r w:rsidRPr="00AF228F">
        <w:rPr>
          <w:rFonts w:eastAsia="等线"/>
        </w:rPr>
        <w:t>的二氧化碳校准溶液，</w:t>
      </w:r>
      <w:r w:rsidRPr="00AF228F">
        <w:t>采用</w:t>
      </w:r>
      <w:r w:rsidRPr="00AF228F">
        <w:rPr>
          <w:spacing w:val="2"/>
          <w:w w:val="105"/>
          <w:kern w:val="0"/>
          <w:szCs w:val="21"/>
        </w:rPr>
        <w:t>基于水</w:t>
      </w:r>
      <w:r w:rsidRPr="00AF228F">
        <w:rPr>
          <w:spacing w:val="2"/>
          <w:w w:val="105"/>
          <w:kern w:val="0"/>
          <w:szCs w:val="21"/>
        </w:rPr>
        <w:t>-</w:t>
      </w:r>
      <w:r w:rsidRPr="00AF228F">
        <w:rPr>
          <w:spacing w:val="2"/>
          <w:w w:val="105"/>
          <w:kern w:val="0"/>
          <w:szCs w:val="21"/>
        </w:rPr>
        <w:t>气分离法的水中二氧化碳检测仪进行检测，</w:t>
      </w:r>
      <w:r w:rsidRPr="00AF228F">
        <w:rPr>
          <w:rFonts w:eastAsia="等线"/>
          <w:bCs/>
        </w:rPr>
        <w:t>重复测试</w:t>
      </w:r>
      <w:r>
        <w:rPr>
          <w:rFonts w:eastAsia="等线" w:hint="eastAsia"/>
        </w:rPr>
        <w:t>7</w:t>
      </w:r>
      <w:r w:rsidRPr="00AF228F">
        <w:rPr>
          <w:rFonts w:eastAsia="等线"/>
          <w:bCs/>
        </w:rPr>
        <w:t>次</w:t>
      </w:r>
      <w:r w:rsidR="00E3435A" w:rsidRPr="00AF228F">
        <w:rPr>
          <w:bCs/>
          <w:szCs w:val="21"/>
        </w:rPr>
        <w:t>，</w:t>
      </w:r>
      <w:r w:rsidR="00E3435A" w:rsidRPr="00AF228F">
        <w:rPr>
          <w:szCs w:val="21"/>
        </w:rPr>
        <w:t>根据公式</w:t>
      </w:r>
      <w:r>
        <w:rPr>
          <w:rFonts w:hint="eastAsia"/>
          <w:szCs w:val="21"/>
        </w:rPr>
        <w:t>（</w:t>
      </w:r>
      <w:r>
        <w:rPr>
          <w:rFonts w:hint="eastAsia"/>
          <w:szCs w:val="21"/>
        </w:rPr>
        <w:t>4</w:t>
      </w:r>
      <w:r>
        <w:rPr>
          <w:rFonts w:hint="eastAsia"/>
          <w:szCs w:val="21"/>
        </w:rPr>
        <w:t>）</w:t>
      </w:r>
      <w:r w:rsidR="00E3435A" w:rsidRPr="00AF228F">
        <w:rPr>
          <w:szCs w:val="21"/>
        </w:rPr>
        <w:t>计算相对标准偏差</w:t>
      </w:r>
      <w:r w:rsidR="00E3435A" w:rsidRPr="00AF228F">
        <w:rPr>
          <w:szCs w:val="21"/>
        </w:rPr>
        <w:t>RSD</w:t>
      </w:r>
      <w:r>
        <w:rPr>
          <w:rFonts w:hint="eastAsia"/>
          <w:szCs w:val="21"/>
        </w:rPr>
        <w:t>/%</w:t>
      </w:r>
      <w:r w:rsidR="00E3435A" w:rsidRPr="00AF228F">
        <w:rPr>
          <w:szCs w:val="21"/>
        </w:rPr>
        <w:t>；</w:t>
      </w:r>
    </w:p>
    <w:p w14:paraId="6408FA83" w14:textId="5C9A35AD" w:rsidR="00E3435A" w:rsidRPr="00AF228F" w:rsidRDefault="00E3435A" w:rsidP="00737715">
      <w:pPr>
        <w:jc w:val="center"/>
      </w:pPr>
      <m:oMath>
        <m:r>
          <m:rPr>
            <m:nor/>
          </m:rPr>
          <w:rPr>
            <w:lang w:eastAsia="en-US"/>
          </w:rPr>
          <m:t>RSD=</m:t>
        </m:r>
        <m:f>
          <m:fPr>
            <m:ctrlPr>
              <w:rPr>
                <w:rFonts w:ascii="Cambria Math" w:hAnsi="Cambria Math"/>
                <w:i/>
                <w:lang w:eastAsia="en-US"/>
              </w:rPr>
            </m:ctrlPr>
          </m:fPr>
          <m:num>
            <m:r>
              <m:rPr>
                <m:nor/>
              </m:rPr>
              <w:rPr>
                <w:lang w:eastAsia="en-US"/>
              </w:rPr>
              <m:t>1</m:t>
            </m:r>
          </m:num>
          <m:den>
            <m:sSub>
              <m:sSubPr>
                <m:ctrlPr>
                  <w:rPr>
                    <w:rFonts w:ascii="Cambria Math" w:hAnsi="Cambria Math"/>
                    <w:lang w:eastAsia="en-US"/>
                  </w:rPr>
                </m:ctrlPr>
              </m:sSubPr>
              <m:e>
                <m:acc>
                  <m:accPr>
                    <m:chr m:val="̅"/>
                    <m:ctrlPr>
                      <w:rPr>
                        <w:rFonts w:ascii="Cambria Math" w:hAnsi="Cambria Math"/>
                        <w:lang w:eastAsia="en-US"/>
                      </w:rPr>
                    </m:ctrlPr>
                  </m:accPr>
                  <m:e>
                    <m:r>
                      <m:rPr>
                        <m:nor/>
                      </m:rPr>
                      <w:rPr>
                        <w:lang w:eastAsia="en-US"/>
                      </w:rPr>
                      <m:t>A</m:t>
                    </m:r>
                  </m:e>
                </m:acc>
              </m:e>
              <m:sub>
                <m:r>
                  <m:rPr>
                    <m:nor/>
                  </m:rPr>
                  <w:rPr>
                    <w:lang w:eastAsia="en-US"/>
                  </w:rPr>
                  <m:t>i</m:t>
                </m:r>
              </m:sub>
            </m:sSub>
          </m:den>
        </m:f>
        <m:r>
          <m:rPr>
            <m:nor/>
          </m:rPr>
          <w:rPr>
            <w:lang w:eastAsia="en-US"/>
          </w:rPr>
          <m:t>×</m:t>
        </m:r>
        <m:rad>
          <m:radPr>
            <m:degHide m:val="1"/>
            <m:ctrlPr>
              <w:rPr>
                <w:rFonts w:ascii="Cambria Math" w:hAnsi="Cambria Math"/>
                <w:i/>
                <w:lang w:eastAsia="en-US"/>
              </w:rPr>
            </m:ctrlPr>
          </m:radPr>
          <m:deg/>
          <m:e>
            <m:f>
              <m:fPr>
                <m:ctrlPr>
                  <w:rPr>
                    <w:rFonts w:ascii="Cambria Math" w:hAnsi="Cambria Math"/>
                    <w:i/>
                    <w:lang w:eastAsia="en-US"/>
                  </w:rPr>
                </m:ctrlPr>
              </m:fPr>
              <m:num>
                <m:nary>
                  <m:naryPr>
                    <m:chr m:val="∑"/>
                    <m:limLoc m:val="undOvr"/>
                    <m:ctrlPr>
                      <w:rPr>
                        <w:rFonts w:ascii="Cambria Math" w:hAnsi="Cambria Math"/>
                        <w:i/>
                        <w:lang w:eastAsia="en-US"/>
                      </w:rPr>
                    </m:ctrlPr>
                  </m:naryPr>
                  <m:sub>
                    <m:r>
                      <m:rPr>
                        <m:nor/>
                      </m:rPr>
                      <w:rPr>
                        <w:lang w:eastAsia="en-US"/>
                      </w:rPr>
                      <m:t>i=1</m:t>
                    </m:r>
                  </m:sub>
                  <m:sup>
                    <m:r>
                      <m:rPr>
                        <m:nor/>
                      </m:rPr>
                      <w:rPr>
                        <w:lang w:eastAsia="en-US"/>
                      </w:rPr>
                      <m:t>n</m:t>
                    </m:r>
                  </m:sup>
                  <m:e>
                    <m:d>
                      <m:dPr>
                        <m:ctrlPr>
                          <w:rPr>
                            <w:rFonts w:ascii="Cambria Math" w:hAnsi="Cambria Math"/>
                            <w:i/>
                            <w:lang w:eastAsia="en-US"/>
                          </w:rPr>
                        </m:ctrlPr>
                      </m:dPr>
                      <m:e>
                        <m:sSub>
                          <m:sSubPr>
                            <m:ctrlPr>
                              <w:rPr>
                                <w:rFonts w:ascii="Cambria Math" w:hAnsi="Cambria Math"/>
                                <w:i/>
                                <w:lang w:eastAsia="en-US"/>
                              </w:rPr>
                            </m:ctrlPr>
                          </m:sSubPr>
                          <m:e>
                            <m:r>
                              <m:rPr>
                                <m:nor/>
                              </m:rPr>
                              <w:rPr>
                                <w:lang w:eastAsia="en-US"/>
                              </w:rPr>
                              <m:t>A</m:t>
                            </m:r>
                          </m:e>
                          <m:sub>
                            <m:r>
                              <m:rPr>
                                <m:nor/>
                              </m:rPr>
                              <w:rPr>
                                <w:lang w:eastAsia="en-US"/>
                              </w:rPr>
                              <m:t>i</m:t>
                            </m:r>
                          </m:sub>
                        </m:sSub>
                        <m:r>
                          <m:rPr>
                            <m:nor/>
                          </m:rPr>
                          <w:rPr>
                            <w:lang w:eastAsia="en-US"/>
                          </w:rPr>
                          <m:t>-</m:t>
                        </m:r>
                        <m:acc>
                          <m:accPr>
                            <m:chr m:val="̅"/>
                            <m:ctrlPr>
                              <w:rPr>
                                <w:rFonts w:ascii="Cambria Math" w:hAnsi="Cambria Math"/>
                                <w:i/>
                                <w:lang w:eastAsia="en-US"/>
                              </w:rPr>
                            </m:ctrlPr>
                          </m:accPr>
                          <m:e>
                            <m:sSub>
                              <m:sSubPr>
                                <m:ctrlPr>
                                  <w:rPr>
                                    <w:rFonts w:ascii="Cambria Math" w:hAnsi="Cambria Math"/>
                                    <w:lang w:eastAsia="en-US"/>
                                  </w:rPr>
                                </m:ctrlPr>
                              </m:sSubPr>
                              <m:e>
                                <m:acc>
                                  <m:accPr>
                                    <m:chr m:val="̅"/>
                                    <m:ctrlPr>
                                      <w:rPr>
                                        <w:rFonts w:ascii="Cambria Math" w:hAnsi="Cambria Math"/>
                                        <w:lang w:eastAsia="en-US"/>
                                      </w:rPr>
                                    </m:ctrlPr>
                                  </m:accPr>
                                  <m:e>
                                    <m:r>
                                      <m:rPr>
                                        <m:nor/>
                                      </m:rPr>
                                      <w:rPr>
                                        <w:lang w:eastAsia="en-US"/>
                                      </w:rPr>
                                      <m:t>A</m:t>
                                    </m:r>
                                  </m:e>
                                </m:acc>
                              </m:e>
                              <m:sub>
                                <m:r>
                                  <m:rPr>
                                    <m:nor/>
                                  </m:rPr>
                                  <w:rPr>
                                    <w:lang w:eastAsia="en-US"/>
                                  </w:rPr>
                                  <m:t>i</m:t>
                                </m:r>
                              </m:sub>
                            </m:sSub>
                          </m:e>
                        </m:acc>
                      </m:e>
                    </m:d>
                  </m:e>
                </m:nary>
              </m:num>
              <m:den>
                <m:r>
                  <m:rPr>
                    <m:nor/>
                  </m:rPr>
                  <w:rPr>
                    <w:lang w:eastAsia="en-US"/>
                  </w:rPr>
                  <m:t>n-1</m:t>
                </m:r>
              </m:den>
            </m:f>
          </m:e>
        </m:rad>
        <m:r>
          <m:rPr>
            <m:nor/>
          </m:rPr>
          <w:rPr>
            <w:lang w:eastAsia="en-US"/>
          </w:rPr>
          <m:t>×100%</m:t>
        </m:r>
      </m:oMath>
      <w:r w:rsidRPr="00AF228F">
        <w:t xml:space="preserve">       </w:t>
      </w:r>
      <w:r w:rsidR="00F20EF9">
        <w:rPr>
          <w:rFonts w:hint="eastAsia"/>
        </w:rPr>
        <w:t>（</w:t>
      </w:r>
      <w:r w:rsidR="00F20EF9">
        <w:rPr>
          <w:rFonts w:hint="eastAsia"/>
        </w:rPr>
        <w:t>4</w:t>
      </w:r>
      <w:r w:rsidR="00F20EF9">
        <w:rPr>
          <w:rFonts w:hint="eastAsia"/>
        </w:rPr>
        <w:t>）</w:t>
      </w:r>
    </w:p>
    <w:p w14:paraId="477F5AC4" w14:textId="77777777" w:rsidR="00E3435A" w:rsidRPr="00AF228F" w:rsidRDefault="00E3435A" w:rsidP="00737715">
      <w:pPr>
        <w:pStyle w:val="16"/>
      </w:pPr>
      <w:r w:rsidRPr="00AF228F">
        <w:t>式中：</w:t>
      </w:r>
    </w:p>
    <w:p w14:paraId="7BC9EF9C" w14:textId="1AE26BCF" w:rsidR="00E3435A" w:rsidRPr="00AF228F" w:rsidRDefault="00000000" w:rsidP="00737715">
      <w:pPr>
        <w:pStyle w:val="16"/>
      </w:pP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r>
              <w:rPr>
                <w:rFonts w:ascii="Cambria Math" w:hAnsi="Cambria Math"/>
              </w:rPr>
              <m:t>i</m:t>
            </m:r>
          </m:sub>
        </m:sSub>
      </m:oMath>
      <w:r w:rsidR="00E3435A" w:rsidRPr="00AF228F">
        <w:t>为检测仪</w:t>
      </w:r>
      <w:r w:rsidR="00E3435A" w:rsidRPr="00AF228F">
        <w:t>7</w:t>
      </w:r>
      <w:r w:rsidR="00E3435A" w:rsidRPr="00AF228F">
        <w:t>次测试浓度的平均值，</w:t>
      </w:r>
      <w:proofErr w:type="spellStart"/>
      <w:r w:rsidR="00AF228F" w:rsidRPr="00AF228F">
        <w:t>μmol</w:t>
      </w:r>
      <w:proofErr w:type="spellEnd"/>
      <w:r w:rsidR="00AF228F" w:rsidRPr="00AF228F">
        <w:t>/mol</w:t>
      </w:r>
      <w:r w:rsidR="00E3435A" w:rsidRPr="00AF228F">
        <w:t>；</w:t>
      </w:r>
    </w:p>
    <w:p w14:paraId="0CFA2EC8" w14:textId="14A430EA" w:rsidR="00E3435A" w:rsidRPr="00AF228F" w:rsidRDefault="00E3435A" w:rsidP="00737715">
      <w:pPr>
        <w:pStyle w:val="16"/>
      </w:pPr>
      <w:r w:rsidRPr="00AF228F">
        <w:rPr>
          <w:i/>
          <w:iCs/>
        </w:rPr>
        <w:t>A</w:t>
      </w:r>
      <w:r w:rsidRPr="00AF228F">
        <w:rPr>
          <w:i/>
          <w:iCs/>
          <w:vertAlign w:val="subscript"/>
        </w:rPr>
        <w:t>i</w:t>
      </w:r>
      <w:r w:rsidRPr="00AF228F">
        <w:t>为第</w:t>
      </w:r>
      <w:proofErr w:type="spellStart"/>
      <w:r w:rsidRPr="00AF228F">
        <w:t>i</w:t>
      </w:r>
      <w:proofErr w:type="spellEnd"/>
      <w:r w:rsidRPr="00AF228F">
        <w:t>次测量的浓度值，</w:t>
      </w:r>
      <w:proofErr w:type="spellStart"/>
      <w:r w:rsidR="00AF228F" w:rsidRPr="00AF228F">
        <w:t>μmol</w:t>
      </w:r>
      <w:proofErr w:type="spellEnd"/>
      <w:r w:rsidR="00AF228F" w:rsidRPr="00AF228F">
        <w:t>/mol</w:t>
      </w:r>
      <w:r w:rsidRPr="00AF228F">
        <w:t>；</w:t>
      </w:r>
    </w:p>
    <w:p w14:paraId="74E172EA" w14:textId="77777777" w:rsidR="00E3435A" w:rsidRPr="00AF228F" w:rsidRDefault="00E3435A" w:rsidP="00737715">
      <w:pPr>
        <w:pStyle w:val="16"/>
        <w:rPr>
          <w:bCs/>
        </w:rPr>
      </w:pPr>
      <w:r w:rsidRPr="00AF228F">
        <w:rPr>
          <w:i/>
          <w:iCs/>
        </w:rPr>
        <w:t>n</w:t>
      </w:r>
      <w:r w:rsidRPr="00AF228F">
        <w:t>为重复测量次数。</w:t>
      </w:r>
    </w:p>
    <w:p w14:paraId="0802670F" w14:textId="77777777" w:rsidR="00E3435A" w:rsidRPr="00737715" w:rsidRDefault="00E3435A" w:rsidP="00737715">
      <w:pPr>
        <w:pStyle w:val="afb"/>
      </w:pPr>
      <w:r w:rsidRPr="00737715">
        <w:rPr>
          <w:rFonts w:hint="eastAsia"/>
        </w:rPr>
        <w:t>表</w:t>
      </w:r>
      <w:r w:rsidRPr="00737715">
        <w:t xml:space="preserve">3 </w:t>
      </w:r>
      <w:r w:rsidRPr="00737715">
        <w:rPr>
          <w:rFonts w:hint="eastAsia"/>
        </w:rPr>
        <w:t>仪器测量重复性数据汇总</w:t>
      </w:r>
    </w:p>
    <w:tbl>
      <w:tblPr>
        <w:tblW w:w="0" w:type="auto"/>
        <w:jc w:val="center"/>
        <w:tblLook w:val="04A0" w:firstRow="1" w:lastRow="0" w:firstColumn="1" w:lastColumn="0" w:noHBand="0" w:noVBand="1"/>
      </w:tblPr>
      <w:tblGrid>
        <w:gridCol w:w="1340"/>
        <w:gridCol w:w="3020"/>
        <w:gridCol w:w="1130"/>
        <w:gridCol w:w="1142"/>
      </w:tblGrid>
      <w:tr w:rsidR="001249C7" w:rsidRPr="00737715" w14:paraId="695A60E4" w14:textId="77777777" w:rsidTr="001249C7">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14:paraId="5264BAD9" w14:textId="58EE30FC" w:rsidR="001249C7" w:rsidRPr="00737715" w:rsidRDefault="001249C7" w:rsidP="001249C7">
            <w:pPr>
              <w:pStyle w:val="afb"/>
            </w:pPr>
            <w:r w:rsidRPr="00737715">
              <w:rPr>
                <w:rFonts w:hint="eastAsia"/>
              </w:rPr>
              <w:t>仪器编号</w:t>
            </w:r>
          </w:p>
        </w:tc>
        <w:tc>
          <w:tcPr>
            <w:tcW w:w="0" w:type="auto"/>
            <w:tcBorders>
              <w:top w:val="single" w:sz="4" w:space="0" w:color="auto"/>
              <w:left w:val="single" w:sz="4" w:space="0" w:color="auto"/>
              <w:bottom w:val="single" w:sz="4" w:space="0" w:color="auto"/>
              <w:right w:val="single" w:sz="4" w:space="0" w:color="auto"/>
            </w:tcBorders>
          </w:tcPr>
          <w:p w14:paraId="7D6107AC" w14:textId="44DA219E" w:rsidR="001249C7" w:rsidRPr="00737715" w:rsidRDefault="001249C7" w:rsidP="001249C7">
            <w:pPr>
              <w:pStyle w:val="afb"/>
            </w:pPr>
            <w:r>
              <w:rPr>
                <w:rFonts w:hint="eastAsia"/>
              </w:rPr>
              <w:t>测试单位</w:t>
            </w:r>
          </w:p>
        </w:tc>
        <w:tc>
          <w:tcPr>
            <w:tcW w:w="0" w:type="auto"/>
            <w:tcBorders>
              <w:top w:val="single" w:sz="4" w:space="0" w:color="auto"/>
              <w:left w:val="single" w:sz="4" w:space="0" w:color="auto"/>
              <w:bottom w:val="single" w:sz="4" w:space="0" w:color="auto"/>
              <w:right w:val="single" w:sz="4" w:space="0" w:color="auto"/>
            </w:tcBorders>
            <w:vAlign w:val="center"/>
          </w:tcPr>
          <w:p w14:paraId="0E704075" w14:textId="7F487DB7" w:rsidR="001249C7" w:rsidRPr="00737715" w:rsidRDefault="001249C7" w:rsidP="001249C7">
            <w:pPr>
              <w:pStyle w:val="afb"/>
            </w:pPr>
            <w:r>
              <w:rPr>
                <w:rFonts w:hint="eastAsia"/>
              </w:rPr>
              <w:t>操作人</w:t>
            </w:r>
          </w:p>
        </w:tc>
        <w:tc>
          <w:tcPr>
            <w:tcW w:w="0" w:type="auto"/>
            <w:tcBorders>
              <w:top w:val="single" w:sz="4" w:space="0" w:color="auto"/>
              <w:left w:val="nil"/>
              <w:bottom w:val="single" w:sz="4" w:space="0" w:color="auto"/>
              <w:right w:val="single" w:sz="4" w:space="0" w:color="auto"/>
            </w:tcBorders>
            <w:noWrap/>
            <w:vAlign w:val="center"/>
            <w:hideMark/>
          </w:tcPr>
          <w:p w14:paraId="1010A36E" w14:textId="77777777" w:rsidR="001249C7" w:rsidRPr="00737715" w:rsidRDefault="001249C7" w:rsidP="001249C7">
            <w:pPr>
              <w:pStyle w:val="afb"/>
            </w:pPr>
            <w:r w:rsidRPr="00737715">
              <w:rPr>
                <w:rFonts w:hint="eastAsia"/>
              </w:rPr>
              <w:t>RSD/%</w:t>
            </w:r>
          </w:p>
        </w:tc>
      </w:tr>
      <w:tr w:rsidR="001249C7" w:rsidRPr="00737715" w14:paraId="3F398CC9" w14:textId="77777777" w:rsidTr="001249C7">
        <w:trPr>
          <w:trHeight w:val="302"/>
          <w:jc w:val="center"/>
        </w:trPr>
        <w:tc>
          <w:tcPr>
            <w:tcW w:w="0" w:type="auto"/>
            <w:tcBorders>
              <w:top w:val="nil"/>
              <w:left w:val="single" w:sz="4" w:space="0" w:color="auto"/>
              <w:bottom w:val="single" w:sz="4" w:space="0" w:color="auto"/>
              <w:right w:val="single" w:sz="4" w:space="0" w:color="auto"/>
            </w:tcBorders>
            <w:vAlign w:val="center"/>
          </w:tcPr>
          <w:p w14:paraId="67635D14" w14:textId="1B0BD516" w:rsidR="001249C7" w:rsidRPr="00737715" w:rsidRDefault="001249C7" w:rsidP="001249C7">
            <w:pPr>
              <w:pStyle w:val="afb"/>
            </w:pPr>
            <w:r w:rsidRPr="00737715">
              <w:rPr>
                <w:rFonts w:hint="eastAsia"/>
              </w:rPr>
              <w:t>仪器</w:t>
            </w:r>
            <w:r w:rsidRPr="00737715">
              <w:rPr>
                <w:rFonts w:hint="eastAsia"/>
              </w:rPr>
              <w:t>A</w:t>
            </w:r>
          </w:p>
        </w:tc>
        <w:tc>
          <w:tcPr>
            <w:tcW w:w="0" w:type="auto"/>
            <w:tcBorders>
              <w:top w:val="nil"/>
              <w:left w:val="single" w:sz="4" w:space="0" w:color="auto"/>
              <w:bottom w:val="single" w:sz="4" w:space="0" w:color="auto"/>
              <w:right w:val="single" w:sz="4" w:space="0" w:color="auto"/>
            </w:tcBorders>
          </w:tcPr>
          <w:p w14:paraId="69F6AF4A" w14:textId="2FFA6D5B" w:rsidR="001249C7" w:rsidRPr="00737715" w:rsidRDefault="001249C7" w:rsidP="001249C7">
            <w:pPr>
              <w:pStyle w:val="afb"/>
            </w:pPr>
            <w:r>
              <w:rPr>
                <w:rFonts w:hint="eastAsia"/>
              </w:rPr>
              <w:t>大连化学物理研究所</w:t>
            </w:r>
          </w:p>
        </w:tc>
        <w:tc>
          <w:tcPr>
            <w:tcW w:w="0" w:type="auto"/>
            <w:tcBorders>
              <w:top w:val="nil"/>
              <w:left w:val="single" w:sz="4" w:space="0" w:color="auto"/>
              <w:bottom w:val="single" w:sz="4" w:space="0" w:color="auto"/>
              <w:right w:val="single" w:sz="4" w:space="0" w:color="auto"/>
            </w:tcBorders>
            <w:vAlign w:val="center"/>
          </w:tcPr>
          <w:p w14:paraId="37AFA0B8" w14:textId="35421706" w:rsidR="001249C7" w:rsidRPr="00737715" w:rsidRDefault="001249C7" w:rsidP="001249C7">
            <w:pPr>
              <w:pStyle w:val="afb"/>
            </w:pPr>
            <w:r>
              <w:rPr>
                <w:rFonts w:hint="eastAsia"/>
              </w:rPr>
              <w:t>1</w:t>
            </w:r>
          </w:p>
        </w:tc>
        <w:tc>
          <w:tcPr>
            <w:tcW w:w="0" w:type="auto"/>
            <w:tcBorders>
              <w:top w:val="nil"/>
              <w:left w:val="nil"/>
              <w:bottom w:val="single" w:sz="4" w:space="0" w:color="auto"/>
              <w:right w:val="single" w:sz="4" w:space="0" w:color="auto"/>
            </w:tcBorders>
            <w:noWrap/>
            <w:vAlign w:val="center"/>
            <w:hideMark/>
          </w:tcPr>
          <w:p w14:paraId="08A50EE8" w14:textId="77777777" w:rsidR="001249C7" w:rsidRPr="00737715" w:rsidRDefault="001249C7" w:rsidP="001249C7">
            <w:pPr>
              <w:pStyle w:val="afb"/>
            </w:pPr>
            <w:r w:rsidRPr="00737715">
              <w:rPr>
                <w:rFonts w:hint="eastAsia"/>
              </w:rPr>
              <w:t>0.</w:t>
            </w:r>
            <w:r w:rsidRPr="00737715">
              <w:t>10</w:t>
            </w:r>
          </w:p>
        </w:tc>
      </w:tr>
      <w:tr w:rsidR="001249C7" w:rsidRPr="00737715" w14:paraId="4D127DC1" w14:textId="77777777" w:rsidTr="001249C7">
        <w:trPr>
          <w:trHeight w:val="302"/>
          <w:jc w:val="center"/>
        </w:trPr>
        <w:tc>
          <w:tcPr>
            <w:tcW w:w="0" w:type="auto"/>
            <w:tcBorders>
              <w:top w:val="nil"/>
              <w:left w:val="single" w:sz="4" w:space="0" w:color="auto"/>
              <w:bottom w:val="single" w:sz="4" w:space="0" w:color="auto"/>
              <w:right w:val="single" w:sz="4" w:space="0" w:color="auto"/>
            </w:tcBorders>
            <w:vAlign w:val="center"/>
          </w:tcPr>
          <w:p w14:paraId="3B5BA1D1" w14:textId="437A0849" w:rsidR="001249C7" w:rsidRPr="00737715" w:rsidRDefault="001249C7" w:rsidP="001249C7">
            <w:pPr>
              <w:pStyle w:val="afb"/>
            </w:pPr>
            <w:r w:rsidRPr="00737715">
              <w:rPr>
                <w:rFonts w:hint="eastAsia"/>
              </w:rPr>
              <w:lastRenderedPageBreak/>
              <w:t>仪器</w:t>
            </w:r>
            <w:r w:rsidRPr="00737715">
              <w:rPr>
                <w:rFonts w:hint="eastAsia"/>
              </w:rPr>
              <w:t>A</w:t>
            </w:r>
          </w:p>
        </w:tc>
        <w:tc>
          <w:tcPr>
            <w:tcW w:w="0" w:type="auto"/>
            <w:tcBorders>
              <w:top w:val="nil"/>
              <w:left w:val="single" w:sz="4" w:space="0" w:color="auto"/>
              <w:bottom w:val="single" w:sz="4" w:space="0" w:color="auto"/>
              <w:right w:val="single" w:sz="4" w:space="0" w:color="auto"/>
            </w:tcBorders>
          </w:tcPr>
          <w:p w14:paraId="455B94AF" w14:textId="3B9CC0D2" w:rsidR="001249C7" w:rsidRPr="00737715" w:rsidRDefault="001249C7" w:rsidP="001249C7">
            <w:pPr>
              <w:pStyle w:val="afb"/>
            </w:pPr>
            <w:r>
              <w:rPr>
                <w:rFonts w:hint="eastAsia"/>
              </w:rPr>
              <w:t>大连化学物理研究所</w:t>
            </w:r>
          </w:p>
        </w:tc>
        <w:tc>
          <w:tcPr>
            <w:tcW w:w="0" w:type="auto"/>
            <w:tcBorders>
              <w:top w:val="nil"/>
              <w:left w:val="single" w:sz="4" w:space="0" w:color="auto"/>
              <w:bottom w:val="single" w:sz="4" w:space="0" w:color="auto"/>
              <w:right w:val="single" w:sz="4" w:space="0" w:color="auto"/>
            </w:tcBorders>
            <w:vAlign w:val="center"/>
          </w:tcPr>
          <w:p w14:paraId="6563DB88" w14:textId="079E0C23" w:rsidR="001249C7" w:rsidRPr="00737715" w:rsidRDefault="001249C7" w:rsidP="001249C7">
            <w:pPr>
              <w:pStyle w:val="afb"/>
            </w:pPr>
            <w:r>
              <w:rPr>
                <w:rFonts w:hint="eastAsia"/>
              </w:rPr>
              <w:t>2</w:t>
            </w:r>
          </w:p>
        </w:tc>
        <w:tc>
          <w:tcPr>
            <w:tcW w:w="0" w:type="auto"/>
            <w:tcBorders>
              <w:top w:val="nil"/>
              <w:left w:val="nil"/>
              <w:bottom w:val="single" w:sz="4" w:space="0" w:color="auto"/>
              <w:right w:val="single" w:sz="4" w:space="0" w:color="auto"/>
            </w:tcBorders>
            <w:noWrap/>
            <w:vAlign w:val="center"/>
            <w:hideMark/>
          </w:tcPr>
          <w:p w14:paraId="6BD7B39D" w14:textId="77777777" w:rsidR="001249C7" w:rsidRPr="00737715" w:rsidRDefault="001249C7" w:rsidP="001249C7">
            <w:pPr>
              <w:pStyle w:val="afb"/>
            </w:pPr>
            <w:r w:rsidRPr="00737715">
              <w:rPr>
                <w:rFonts w:hint="eastAsia"/>
              </w:rPr>
              <w:t>0.0</w:t>
            </w:r>
            <w:r w:rsidRPr="00737715">
              <w:t>7</w:t>
            </w:r>
          </w:p>
        </w:tc>
      </w:tr>
      <w:tr w:rsidR="001249C7" w:rsidRPr="00737715" w14:paraId="21C98A9D" w14:textId="77777777" w:rsidTr="001249C7">
        <w:trPr>
          <w:trHeight w:val="302"/>
          <w:jc w:val="center"/>
        </w:trPr>
        <w:tc>
          <w:tcPr>
            <w:tcW w:w="0" w:type="auto"/>
            <w:tcBorders>
              <w:top w:val="nil"/>
              <w:left w:val="single" w:sz="4" w:space="0" w:color="auto"/>
              <w:bottom w:val="single" w:sz="4" w:space="0" w:color="auto"/>
              <w:right w:val="single" w:sz="4" w:space="0" w:color="auto"/>
            </w:tcBorders>
            <w:vAlign w:val="center"/>
          </w:tcPr>
          <w:p w14:paraId="2278B117" w14:textId="55445801" w:rsidR="001249C7" w:rsidRPr="00737715" w:rsidRDefault="001249C7" w:rsidP="001249C7">
            <w:pPr>
              <w:pStyle w:val="afb"/>
            </w:pPr>
            <w:r w:rsidRPr="00737715">
              <w:rPr>
                <w:rFonts w:hint="eastAsia"/>
              </w:rPr>
              <w:t>仪器</w:t>
            </w:r>
            <w:r>
              <w:t>C</w:t>
            </w:r>
          </w:p>
        </w:tc>
        <w:tc>
          <w:tcPr>
            <w:tcW w:w="0" w:type="auto"/>
            <w:tcBorders>
              <w:top w:val="nil"/>
              <w:left w:val="single" w:sz="4" w:space="0" w:color="auto"/>
              <w:bottom w:val="single" w:sz="4" w:space="0" w:color="auto"/>
              <w:right w:val="single" w:sz="4" w:space="0" w:color="auto"/>
            </w:tcBorders>
          </w:tcPr>
          <w:p w14:paraId="0B2E7BD3" w14:textId="39F10E88" w:rsidR="001249C7" w:rsidRPr="00737715" w:rsidRDefault="001249C7" w:rsidP="001249C7">
            <w:pPr>
              <w:pStyle w:val="afb"/>
            </w:pPr>
            <w:r w:rsidRPr="00260C42">
              <w:t>中核矿业科技集团有限公司</w:t>
            </w:r>
          </w:p>
        </w:tc>
        <w:tc>
          <w:tcPr>
            <w:tcW w:w="0" w:type="auto"/>
            <w:tcBorders>
              <w:top w:val="nil"/>
              <w:left w:val="single" w:sz="4" w:space="0" w:color="auto"/>
              <w:bottom w:val="single" w:sz="4" w:space="0" w:color="auto"/>
              <w:right w:val="single" w:sz="4" w:space="0" w:color="auto"/>
            </w:tcBorders>
            <w:vAlign w:val="center"/>
          </w:tcPr>
          <w:p w14:paraId="11511789" w14:textId="6FC74E05" w:rsidR="001249C7" w:rsidRPr="00737715" w:rsidRDefault="001249C7" w:rsidP="001249C7">
            <w:pPr>
              <w:pStyle w:val="afb"/>
            </w:pPr>
            <w:r>
              <w:rPr>
                <w:rFonts w:hint="eastAsia"/>
              </w:rPr>
              <w:t>3</w:t>
            </w:r>
          </w:p>
        </w:tc>
        <w:tc>
          <w:tcPr>
            <w:tcW w:w="0" w:type="auto"/>
            <w:tcBorders>
              <w:top w:val="nil"/>
              <w:left w:val="nil"/>
              <w:bottom w:val="single" w:sz="4" w:space="0" w:color="auto"/>
              <w:right w:val="single" w:sz="4" w:space="0" w:color="auto"/>
            </w:tcBorders>
            <w:noWrap/>
            <w:vAlign w:val="center"/>
          </w:tcPr>
          <w:p w14:paraId="48633A8A" w14:textId="2D010C98" w:rsidR="001249C7" w:rsidRPr="00737715" w:rsidRDefault="001249C7" w:rsidP="001249C7">
            <w:pPr>
              <w:pStyle w:val="afb"/>
            </w:pPr>
            <w:r>
              <w:rPr>
                <w:rFonts w:hint="eastAsia"/>
              </w:rPr>
              <w:t>0</w:t>
            </w:r>
            <w:r>
              <w:t>.08</w:t>
            </w:r>
          </w:p>
        </w:tc>
      </w:tr>
    </w:tbl>
    <w:p w14:paraId="186C23B2" w14:textId="0249D8E8" w:rsidR="00E3435A" w:rsidRDefault="00E3435A" w:rsidP="00737715">
      <w:pPr>
        <w:pStyle w:val="16"/>
      </w:pPr>
      <w:r w:rsidRPr="00AF228F">
        <w:t>由实验结果可知，两家实验室两台仪器，测量浓度值重复性范围为</w:t>
      </w:r>
      <w:r w:rsidRPr="00AF228F">
        <w:t>0.07~0.10 %</w:t>
      </w:r>
      <w:r w:rsidRPr="00AF228F">
        <w:t>。根据实验结果，确定基于水</w:t>
      </w:r>
      <w:r w:rsidRPr="00AF228F">
        <w:t>-</w:t>
      </w:r>
      <w:r w:rsidRPr="00AF228F">
        <w:t>气分离膜的水中二氧化碳检测仪内测量浓度值重复性要求为不超过</w:t>
      </w:r>
      <w:r w:rsidRPr="00AF228F">
        <w:t>±</w:t>
      </w:r>
      <w:r w:rsidR="00F20EF9">
        <w:rPr>
          <w:rFonts w:hint="eastAsia"/>
        </w:rPr>
        <w:t>2</w:t>
      </w:r>
      <w:r w:rsidRPr="00AF228F">
        <w:t>%</w:t>
      </w:r>
      <w:r w:rsidRPr="00AF228F">
        <w:t>。</w:t>
      </w:r>
    </w:p>
    <w:p w14:paraId="2E1C132B" w14:textId="6196802D" w:rsidR="00F20EF9" w:rsidRPr="00AF228F" w:rsidRDefault="00F20EF9" w:rsidP="00737715">
      <w:pPr>
        <w:pStyle w:val="16"/>
      </w:pPr>
      <w:r>
        <w:rPr>
          <w:rFonts w:hint="eastAsia"/>
        </w:rPr>
        <w:t>4</w:t>
      </w:r>
      <w:r w:rsidRPr="00AF228F">
        <w:t>.</w:t>
      </w:r>
      <w:r>
        <w:rPr>
          <w:rFonts w:hint="eastAsia"/>
        </w:rPr>
        <w:t xml:space="preserve"> </w:t>
      </w:r>
      <w:r w:rsidRPr="00AF228F">
        <w:t>响应时间</w:t>
      </w:r>
    </w:p>
    <w:p w14:paraId="06181DC9" w14:textId="23EABEF7" w:rsidR="00F20EF9" w:rsidRPr="00FB4EA5" w:rsidRDefault="00F20EF9" w:rsidP="00FB4EA5">
      <w:pPr>
        <w:pStyle w:val="16"/>
      </w:pPr>
      <w:r w:rsidRPr="00FB4EA5">
        <w:t>分别在</w:t>
      </w:r>
      <w:r w:rsidRPr="00FB4EA5">
        <w:rPr>
          <w:rFonts w:hint="eastAsia"/>
        </w:rPr>
        <w:t>密封罐</w:t>
      </w:r>
      <w:r w:rsidRPr="00FB4EA5">
        <w:rPr>
          <w:rFonts w:hint="eastAsia"/>
        </w:rPr>
        <w:t>1</w:t>
      </w:r>
      <w:r w:rsidRPr="00FB4EA5">
        <w:rPr>
          <w:rFonts w:hint="eastAsia"/>
        </w:rPr>
        <w:t>和密封罐</w:t>
      </w:r>
      <w:r w:rsidRPr="00FB4EA5">
        <w:rPr>
          <w:rFonts w:hint="eastAsia"/>
        </w:rPr>
        <w:t>2</w:t>
      </w:r>
      <w:r w:rsidRPr="00FB4EA5">
        <w:rPr>
          <w:rFonts w:hint="eastAsia"/>
        </w:rPr>
        <w:t>配制空白水溶液</w:t>
      </w:r>
      <w:r w:rsidRPr="00FB4EA5">
        <w:t>和满量程</w:t>
      </w:r>
      <w:r w:rsidRPr="00FB4EA5">
        <w:t>5</w:t>
      </w:r>
      <w:r w:rsidRPr="00FB4EA5">
        <w:rPr>
          <w:rFonts w:hint="eastAsia"/>
        </w:rPr>
        <w:t>0%</w:t>
      </w:r>
      <w:r w:rsidRPr="00FB4EA5">
        <w:rPr>
          <w:rFonts w:hint="eastAsia"/>
        </w:rPr>
        <w:t>（即</w:t>
      </w:r>
      <w:r w:rsidRPr="00FB4EA5">
        <w:rPr>
          <w:rFonts w:hint="eastAsia"/>
        </w:rPr>
        <w:t>5</w:t>
      </w:r>
      <w:r w:rsidRPr="00FB4EA5">
        <w:t>000</w:t>
      </w:r>
      <w:r w:rsidRPr="00FB4EA5">
        <w:rPr>
          <w:rFonts w:hint="eastAsia"/>
        </w:rPr>
        <w:t xml:space="preserve"> </w:t>
      </w:r>
      <w:r w:rsidRPr="00FB4EA5">
        <w:rPr>
          <w:rFonts w:hint="eastAsia"/>
        </w:rPr>
        <w:t>μ</w:t>
      </w:r>
      <w:r w:rsidRPr="00FB4EA5">
        <w:rPr>
          <w:rFonts w:hint="eastAsia"/>
        </w:rPr>
        <w:t>mol/mol</w:t>
      </w:r>
      <w:r w:rsidRPr="00FB4EA5">
        <w:rPr>
          <w:rFonts w:hint="eastAsia"/>
        </w:rPr>
        <w:t>）</w:t>
      </w:r>
      <w:r w:rsidRPr="00FB4EA5">
        <w:t>的</w:t>
      </w:r>
      <w:r w:rsidRPr="00FB4EA5">
        <w:rPr>
          <w:rFonts w:hint="eastAsia"/>
        </w:rPr>
        <w:t>二氧化碳</w:t>
      </w:r>
      <w:r w:rsidRPr="00FB4EA5">
        <w:t>校准溶液，</w:t>
      </w:r>
      <w:r w:rsidRPr="00FB4EA5">
        <w:rPr>
          <w:rFonts w:hint="eastAsia"/>
        </w:rPr>
        <w:t>采用基于水</w:t>
      </w:r>
      <w:r w:rsidRPr="00FB4EA5">
        <w:rPr>
          <w:rFonts w:hint="eastAsia"/>
        </w:rPr>
        <w:t>-</w:t>
      </w:r>
      <w:r w:rsidRPr="00FB4EA5">
        <w:rPr>
          <w:rFonts w:hint="eastAsia"/>
        </w:rPr>
        <w:t>气分离法的水中二氧化碳检测仪</w:t>
      </w:r>
      <w:r w:rsidRPr="00FB4EA5">
        <w:t>进行检测，按照公式（</w:t>
      </w:r>
      <w:r w:rsidRPr="00FB4EA5">
        <w:rPr>
          <w:rFonts w:hint="eastAsia"/>
        </w:rPr>
        <w:t>5</w:t>
      </w:r>
      <w:r w:rsidRPr="00FB4EA5">
        <w:t>）计算响应时间</w:t>
      </w:r>
      <w:r w:rsidRPr="00FB4EA5">
        <w:t>T</w:t>
      </w:r>
      <w:r w:rsidRPr="00FB4EA5">
        <w:rPr>
          <w:rFonts w:hint="eastAsia"/>
        </w:rPr>
        <w:t>63</w:t>
      </w:r>
      <w:r w:rsidRPr="00FB4EA5">
        <w:t>判定信号值</w:t>
      </w:r>
      <w:r w:rsidRPr="00FB4EA5">
        <w:t>“A63”</w:t>
      </w:r>
      <w:r w:rsidRPr="00FB4EA5">
        <w:rPr>
          <w:rFonts w:hint="eastAsia"/>
        </w:rPr>
        <w:t>。</w:t>
      </w:r>
    </w:p>
    <w:p w14:paraId="663B4E3B" w14:textId="57F9A064" w:rsidR="00F20EF9" w:rsidRPr="00AF228F" w:rsidRDefault="00000000" w:rsidP="00737715">
      <w:pPr>
        <w:jc w:val="center"/>
      </w:pPr>
      <m:oMath>
        <m:sSub>
          <m:sSubPr>
            <m:ctrlPr>
              <w:rPr>
                <w:rFonts w:ascii="Cambria Math" w:hAnsi="Cambria Math"/>
              </w:rPr>
            </m:ctrlPr>
          </m:sSubPr>
          <m:e>
            <m:r>
              <m:rPr>
                <m:nor/>
              </m:rPr>
              <m:t>A</m:t>
            </m:r>
          </m:e>
          <m:sub>
            <m:r>
              <m:rPr>
                <m:nor/>
              </m:rPr>
              <m:t>63</m:t>
            </m:r>
          </m:sub>
        </m:sSub>
        <m:r>
          <m:rPr>
            <m:nor/>
          </m:rPr>
          <m:t>=(</m:t>
        </m:r>
        <m:sSub>
          <m:sSubPr>
            <m:ctrlPr>
              <w:rPr>
                <w:rFonts w:ascii="Cambria Math" w:hAnsi="Cambria Math"/>
              </w:rPr>
            </m:ctrlPr>
          </m:sSubPr>
          <m:e>
            <m:r>
              <m:rPr>
                <m:nor/>
              </m:rPr>
              <m:t>A</m:t>
            </m:r>
          </m:e>
          <m:sub>
            <m:r>
              <m:rPr>
                <m:nor/>
              </m:rPr>
              <m:t>4</m:t>
            </m:r>
          </m:sub>
        </m:sSub>
        <m:r>
          <m:rPr>
            <m:nor/>
          </m:rPr>
          <m:t>-</m:t>
        </m:r>
        <m:sSub>
          <m:sSubPr>
            <m:ctrlPr>
              <w:rPr>
                <w:rFonts w:ascii="Cambria Math" w:hAnsi="Cambria Math"/>
              </w:rPr>
            </m:ctrlPr>
          </m:sSubPr>
          <m:e>
            <m:r>
              <m:rPr>
                <m:nor/>
              </m:rPr>
              <m:t>A</m:t>
            </m:r>
          </m:e>
          <m:sub>
            <m:r>
              <m:rPr>
                <m:nor/>
              </m:rPr>
              <m:t>3</m:t>
            </m:r>
          </m:sub>
        </m:sSub>
        <m:r>
          <m:rPr>
            <m:nor/>
          </m:rPr>
          <m:t>)×0.632+</m:t>
        </m:r>
        <m:sSub>
          <m:sSubPr>
            <m:ctrlPr>
              <w:rPr>
                <w:rFonts w:ascii="Cambria Math" w:hAnsi="Cambria Math"/>
              </w:rPr>
            </m:ctrlPr>
          </m:sSubPr>
          <m:e>
            <m:r>
              <m:rPr>
                <m:nor/>
              </m:rPr>
              <m:t>A</m:t>
            </m:r>
          </m:e>
          <m:sub>
            <m:r>
              <m:rPr>
                <m:nor/>
              </m:rPr>
              <m:t>3</m:t>
            </m:r>
          </m:sub>
        </m:sSub>
      </m:oMath>
      <w:r w:rsidR="00F20EF9" w:rsidRPr="00AF228F">
        <w:t xml:space="preserve">    </w:t>
      </w:r>
      <w:r w:rsidR="00F20EF9" w:rsidRPr="00AF228F">
        <w:t>（</w:t>
      </w:r>
      <w:r w:rsidR="00F20EF9">
        <w:rPr>
          <w:rFonts w:hint="eastAsia"/>
        </w:rPr>
        <w:t>5</w:t>
      </w:r>
      <w:r w:rsidR="00F20EF9" w:rsidRPr="00AF228F">
        <w:t>）</w:t>
      </w:r>
    </w:p>
    <w:p w14:paraId="0C351FB4" w14:textId="77777777" w:rsidR="00F20EF9" w:rsidRPr="00AF228F" w:rsidRDefault="00F20EF9" w:rsidP="00737715">
      <w:pPr>
        <w:pStyle w:val="16"/>
      </w:pPr>
      <w:r w:rsidRPr="00AF228F">
        <w:t>读取测量信号从</w:t>
      </w:r>
      <w:r w:rsidRPr="00AF228F">
        <w:t>A</w:t>
      </w:r>
      <w:r w:rsidRPr="00AF228F">
        <w:rPr>
          <w:vertAlign w:val="subscript"/>
        </w:rPr>
        <w:t>3</w:t>
      </w:r>
      <w:r w:rsidRPr="00AF228F">
        <w:t>开始上升至超过</w:t>
      </w:r>
      <w:r w:rsidRPr="00AF228F">
        <w:t>A</w:t>
      </w:r>
      <w:r w:rsidRPr="00AF228F">
        <w:rPr>
          <w:vertAlign w:val="subscript"/>
        </w:rPr>
        <w:t>63</w:t>
      </w:r>
      <w:r w:rsidRPr="00AF228F">
        <w:t>的时间，该时间为检测仪的响应时间。</w:t>
      </w:r>
    </w:p>
    <w:p w14:paraId="6D0DEFF0" w14:textId="77777777" w:rsidR="00F20EF9" w:rsidRPr="00AF228F" w:rsidRDefault="00F20EF9" w:rsidP="00737715">
      <w:pPr>
        <w:pStyle w:val="afb"/>
      </w:pPr>
      <w:r w:rsidRPr="00AF228F">
        <w:t>表</w:t>
      </w:r>
      <w:r w:rsidRPr="00AF228F">
        <w:t xml:space="preserve">5 </w:t>
      </w:r>
      <w:r w:rsidRPr="00AF228F">
        <w:t>仪器测量响应时间数据汇总</w:t>
      </w:r>
    </w:p>
    <w:tbl>
      <w:tblPr>
        <w:tblW w:w="0" w:type="auto"/>
        <w:tblInd w:w="1840" w:type="dxa"/>
        <w:tblLook w:val="04A0" w:firstRow="1" w:lastRow="0" w:firstColumn="1" w:lastColumn="0" w:noHBand="0" w:noVBand="1"/>
      </w:tblPr>
      <w:tblGrid>
        <w:gridCol w:w="1340"/>
        <w:gridCol w:w="3020"/>
        <w:gridCol w:w="1130"/>
        <w:gridCol w:w="1305"/>
      </w:tblGrid>
      <w:tr w:rsidR="001249C7" w:rsidRPr="00AF228F" w14:paraId="7A218B02" w14:textId="77777777" w:rsidTr="001249C7">
        <w:trPr>
          <w:trHeight w:val="285"/>
        </w:trPr>
        <w:tc>
          <w:tcPr>
            <w:tcW w:w="0" w:type="auto"/>
            <w:tcBorders>
              <w:top w:val="single" w:sz="4" w:space="0" w:color="auto"/>
              <w:left w:val="single" w:sz="4" w:space="0" w:color="auto"/>
              <w:bottom w:val="single" w:sz="4" w:space="0" w:color="auto"/>
              <w:right w:val="single" w:sz="4" w:space="0" w:color="auto"/>
            </w:tcBorders>
            <w:vAlign w:val="center"/>
          </w:tcPr>
          <w:p w14:paraId="07CBCBF8" w14:textId="3A3E5AB5" w:rsidR="001249C7" w:rsidRPr="00AF228F" w:rsidRDefault="001249C7" w:rsidP="001249C7">
            <w:pPr>
              <w:pStyle w:val="afb"/>
            </w:pPr>
            <w:r w:rsidRPr="00737715">
              <w:rPr>
                <w:rFonts w:hint="eastAsia"/>
              </w:rPr>
              <w:t>仪器编号</w:t>
            </w:r>
          </w:p>
        </w:tc>
        <w:tc>
          <w:tcPr>
            <w:tcW w:w="0" w:type="auto"/>
            <w:tcBorders>
              <w:top w:val="single" w:sz="4" w:space="0" w:color="auto"/>
              <w:left w:val="single" w:sz="4" w:space="0" w:color="auto"/>
              <w:bottom w:val="single" w:sz="4" w:space="0" w:color="auto"/>
              <w:right w:val="single" w:sz="4" w:space="0" w:color="auto"/>
            </w:tcBorders>
          </w:tcPr>
          <w:p w14:paraId="305C97C6" w14:textId="052AB6B0" w:rsidR="001249C7" w:rsidRPr="00AF228F" w:rsidRDefault="001249C7" w:rsidP="001249C7">
            <w:pPr>
              <w:pStyle w:val="afb"/>
            </w:pPr>
            <w:r>
              <w:rPr>
                <w:rFonts w:hint="eastAsia"/>
              </w:rPr>
              <w:t>测试单位</w:t>
            </w:r>
          </w:p>
        </w:tc>
        <w:tc>
          <w:tcPr>
            <w:tcW w:w="0" w:type="auto"/>
            <w:tcBorders>
              <w:top w:val="single" w:sz="4" w:space="0" w:color="auto"/>
              <w:left w:val="single" w:sz="4" w:space="0" w:color="auto"/>
              <w:bottom w:val="single" w:sz="4" w:space="0" w:color="auto"/>
              <w:right w:val="single" w:sz="4" w:space="0" w:color="auto"/>
            </w:tcBorders>
            <w:vAlign w:val="center"/>
          </w:tcPr>
          <w:p w14:paraId="6B3766FC" w14:textId="52AF24C0" w:rsidR="001249C7" w:rsidRPr="00AF228F" w:rsidRDefault="001249C7" w:rsidP="001249C7">
            <w:pPr>
              <w:pStyle w:val="afb"/>
            </w:pPr>
            <w:r>
              <w:rPr>
                <w:rFonts w:hint="eastAsia"/>
              </w:rPr>
              <w:t>操作人</w:t>
            </w:r>
          </w:p>
        </w:tc>
        <w:tc>
          <w:tcPr>
            <w:tcW w:w="0" w:type="auto"/>
            <w:tcBorders>
              <w:top w:val="single" w:sz="4" w:space="0" w:color="auto"/>
              <w:left w:val="nil"/>
              <w:bottom w:val="single" w:sz="4" w:space="0" w:color="auto"/>
              <w:right w:val="single" w:sz="4" w:space="0" w:color="auto"/>
            </w:tcBorders>
            <w:noWrap/>
            <w:vAlign w:val="bottom"/>
            <w:hideMark/>
          </w:tcPr>
          <w:p w14:paraId="7AC53224" w14:textId="77777777" w:rsidR="001249C7" w:rsidRPr="00AF228F" w:rsidRDefault="001249C7" w:rsidP="001249C7">
            <w:pPr>
              <w:pStyle w:val="afb"/>
            </w:pPr>
            <w:r w:rsidRPr="00AF228F">
              <w:t>T63(min)</w:t>
            </w:r>
          </w:p>
        </w:tc>
      </w:tr>
      <w:tr w:rsidR="001249C7" w:rsidRPr="00AF228F" w14:paraId="09AF202E" w14:textId="77777777" w:rsidTr="001249C7">
        <w:trPr>
          <w:trHeight w:val="285"/>
        </w:trPr>
        <w:tc>
          <w:tcPr>
            <w:tcW w:w="0" w:type="auto"/>
            <w:tcBorders>
              <w:top w:val="nil"/>
              <w:left w:val="single" w:sz="4" w:space="0" w:color="auto"/>
              <w:bottom w:val="single" w:sz="4" w:space="0" w:color="auto"/>
              <w:right w:val="single" w:sz="4" w:space="0" w:color="auto"/>
            </w:tcBorders>
            <w:vAlign w:val="center"/>
          </w:tcPr>
          <w:p w14:paraId="33904D8D" w14:textId="2421B70A" w:rsidR="001249C7" w:rsidRPr="00AF228F" w:rsidRDefault="001249C7" w:rsidP="001249C7">
            <w:pPr>
              <w:pStyle w:val="afb"/>
            </w:pPr>
            <w:r w:rsidRPr="00737715">
              <w:rPr>
                <w:rFonts w:hint="eastAsia"/>
              </w:rPr>
              <w:t>仪器</w:t>
            </w:r>
            <w:r w:rsidRPr="00737715">
              <w:rPr>
                <w:rFonts w:hint="eastAsia"/>
              </w:rPr>
              <w:t>A</w:t>
            </w:r>
          </w:p>
        </w:tc>
        <w:tc>
          <w:tcPr>
            <w:tcW w:w="0" w:type="auto"/>
            <w:tcBorders>
              <w:top w:val="nil"/>
              <w:left w:val="single" w:sz="4" w:space="0" w:color="auto"/>
              <w:bottom w:val="single" w:sz="4" w:space="0" w:color="auto"/>
              <w:right w:val="single" w:sz="4" w:space="0" w:color="auto"/>
            </w:tcBorders>
          </w:tcPr>
          <w:p w14:paraId="41FBE826" w14:textId="3C77B394" w:rsidR="001249C7" w:rsidRPr="00AF228F" w:rsidRDefault="001249C7" w:rsidP="001249C7">
            <w:pPr>
              <w:pStyle w:val="afb"/>
            </w:pPr>
            <w:r>
              <w:rPr>
                <w:rFonts w:hint="eastAsia"/>
              </w:rPr>
              <w:t>大连化学物理研究所</w:t>
            </w:r>
          </w:p>
        </w:tc>
        <w:tc>
          <w:tcPr>
            <w:tcW w:w="0" w:type="auto"/>
            <w:tcBorders>
              <w:top w:val="nil"/>
              <w:left w:val="single" w:sz="4" w:space="0" w:color="auto"/>
              <w:bottom w:val="single" w:sz="4" w:space="0" w:color="auto"/>
              <w:right w:val="single" w:sz="4" w:space="0" w:color="auto"/>
            </w:tcBorders>
            <w:vAlign w:val="center"/>
          </w:tcPr>
          <w:p w14:paraId="7805D00B" w14:textId="57311067" w:rsidR="001249C7" w:rsidRPr="00AF228F" w:rsidRDefault="001249C7" w:rsidP="001249C7">
            <w:pPr>
              <w:pStyle w:val="afb"/>
            </w:pPr>
            <w:r>
              <w:rPr>
                <w:rFonts w:hint="eastAsia"/>
              </w:rPr>
              <w:t>1</w:t>
            </w:r>
          </w:p>
        </w:tc>
        <w:tc>
          <w:tcPr>
            <w:tcW w:w="0" w:type="auto"/>
            <w:tcBorders>
              <w:top w:val="nil"/>
              <w:left w:val="nil"/>
              <w:bottom w:val="single" w:sz="4" w:space="0" w:color="auto"/>
              <w:right w:val="single" w:sz="4" w:space="0" w:color="auto"/>
            </w:tcBorders>
            <w:noWrap/>
            <w:vAlign w:val="bottom"/>
            <w:hideMark/>
          </w:tcPr>
          <w:p w14:paraId="42066074" w14:textId="77777777" w:rsidR="001249C7" w:rsidRPr="00AF228F" w:rsidRDefault="001249C7" w:rsidP="001249C7">
            <w:pPr>
              <w:pStyle w:val="afb"/>
            </w:pPr>
            <w:r w:rsidRPr="00AF228F">
              <w:t>6.48</w:t>
            </w:r>
          </w:p>
        </w:tc>
      </w:tr>
      <w:tr w:rsidR="001249C7" w:rsidRPr="00AF228F" w14:paraId="61076ADB" w14:textId="77777777" w:rsidTr="001249C7">
        <w:trPr>
          <w:trHeight w:val="285"/>
        </w:trPr>
        <w:tc>
          <w:tcPr>
            <w:tcW w:w="0" w:type="auto"/>
            <w:tcBorders>
              <w:top w:val="nil"/>
              <w:left w:val="single" w:sz="4" w:space="0" w:color="auto"/>
              <w:bottom w:val="single" w:sz="4" w:space="0" w:color="auto"/>
              <w:right w:val="single" w:sz="4" w:space="0" w:color="auto"/>
            </w:tcBorders>
            <w:vAlign w:val="center"/>
          </w:tcPr>
          <w:p w14:paraId="538FAFD2" w14:textId="104F1EE1" w:rsidR="001249C7" w:rsidRPr="00AF228F" w:rsidRDefault="001249C7" w:rsidP="001249C7">
            <w:pPr>
              <w:pStyle w:val="afb"/>
            </w:pPr>
            <w:r w:rsidRPr="00737715">
              <w:rPr>
                <w:rFonts w:hint="eastAsia"/>
              </w:rPr>
              <w:t>仪器</w:t>
            </w:r>
            <w:r w:rsidRPr="00737715">
              <w:rPr>
                <w:rFonts w:hint="eastAsia"/>
              </w:rPr>
              <w:t>A</w:t>
            </w:r>
          </w:p>
        </w:tc>
        <w:tc>
          <w:tcPr>
            <w:tcW w:w="0" w:type="auto"/>
            <w:tcBorders>
              <w:top w:val="nil"/>
              <w:left w:val="single" w:sz="4" w:space="0" w:color="auto"/>
              <w:bottom w:val="single" w:sz="4" w:space="0" w:color="auto"/>
              <w:right w:val="single" w:sz="4" w:space="0" w:color="auto"/>
            </w:tcBorders>
          </w:tcPr>
          <w:p w14:paraId="4A58FBD5" w14:textId="466060F3" w:rsidR="001249C7" w:rsidRPr="00AF228F" w:rsidRDefault="001249C7" w:rsidP="001249C7">
            <w:pPr>
              <w:pStyle w:val="afb"/>
            </w:pPr>
            <w:r>
              <w:rPr>
                <w:rFonts w:hint="eastAsia"/>
              </w:rPr>
              <w:t>大连化学物理研究所</w:t>
            </w:r>
          </w:p>
        </w:tc>
        <w:tc>
          <w:tcPr>
            <w:tcW w:w="0" w:type="auto"/>
            <w:tcBorders>
              <w:top w:val="nil"/>
              <w:left w:val="single" w:sz="4" w:space="0" w:color="auto"/>
              <w:bottom w:val="single" w:sz="4" w:space="0" w:color="auto"/>
              <w:right w:val="single" w:sz="4" w:space="0" w:color="auto"/>
            </w:tcBorders>
            <w:vAlign w:val="center"/>
          </w:tcPr>
          <w:p w14:paraId="52C1ED79" w14:textId="7A74217E" w:rsidR="001249C7" w:rsidRPr="00AF228F" w:rsidRDefault="001249C7" w:rsidP="001249C7">
            <w:pPr>
              <w:pStyle w:val="afb"/>
            </w:pPr>
            <w:r>
              <w:rPr>
                <w:rFonts w:hint="eastAsia"/>
              </w:rPr>
              <w:t>2</w:t>
            </w:r>
          </w:p>
        </w:tc>
        <w:tc>
          <w:tcPr>
            <w:tcW w:w="0" w:type="auto"/>
            <w:tcBorders>
              <w:top w:val="nil"/>
              <w:left w:val="nil"/>
              <w:bottom w:val="single" w:sz="4" w:space="0" w:color="auto"/>
              <w:right w:val="single" w:sz="4" w:space="0" w:color="auto"/>
            </w:tcBorders>
            <w:noWrap/>
            <w:vAlign w:val="bottom"/>
            <w:hideMark/>
          </w:tcPr>
          <w:p w14:paraId="1EA5FDD4" w14:textId="1C93045A" w:rsidR="001249C7" w:rsidRPr="00AF228F" w:rsidRDefault="001249C7" w:rsidP="001249C7">
            <w:pPr>
              <w:pStyle w:val="afb"/>
            </w:pPr>
            <w:r>
              <w:t>8.62</w:t>
            </w:r>
          </w:p>
        </w:tc>
      </w:tr>
      <w:tr w:rsidR="001249C7" w:rsidRPr="00AF228F" w14:paraId="24EB8FA5" w14:textId="77777777" w:rsidTr="001249C7">
        <w:trPr>
          <w:trHeight w:val="285"/>
        </w:trPr>
        <w:tc>
          <w:tcPr>
            <w:tcW w:w="0" w:type="auto"/>
            <w:tcBorders>
              <w:top w:val="nil"/>
              <w:left w:val="single" w:sz="4" w:space="0" w:color="auto"/>
              <w:bottom w:val="single" w:sz="4" w:space="0" w:color="auto"/>
              <w:right w:val="single" w:sz="4" w:space="0" w:color="auto"/>
            </w:tcBorders>
            <w:vAlign w:val="center"/>
          </w:tcPr>
          <w:p w14:paraId="0A716AB0" w14:textId="5435C919" w:rsidR="001249C7" w:rsidRPr="00AF228F" w:rsidRDefault="001249C7" w:rsidP="001249C7">
            <w:pPr>
              <w:pStyle w:val="afb"/>
            </w:pPr>
            <w:r w:rsidRPr="00737715">
              <w:rPr>
                <w:rFonts w:hint="eastAsia"/>
              </w:rPr>
              <w:t>仪器</w:t>
            </w:r>
            <w:r>
              <w:t>C</w:t>
            </w:r>
          </w:p>
        </w:tc>
        <w:tc>
          <w:tcPr>
            <w:tcW w:w="0" w:type="auto"/>
            <w:tcBorders>
              <w:top w:val="nil"/>
              <w:left w:val="single" w:sz="4" w:space="0" w:color="auto"/>
              <w:bottom w:val="single" w:sz="4" w:space="0" w:color="auto"/>
              <w:right w:val="single" w:sz="4" w:space="0" w:color="auto"/>
            </w:tcBorders>
          </w:tcPr>
          <w:p w14:paraId="3C168E85" w14:textId="2E709455" w:rsidR="001249C7" w:rsidRPr="00AF228F" w:rsidRDefault="001249C7" w:rsidP="001249C7">
            <w:pPr>
              <w:pStyle w:val="afb"/>
            </w:pPr>
            <w:r w:rsidRPr="00260C42">
              <w:t>中核矿业科技集团有限公司</w:t>
            </w:r>
          </w:p>
        </w:tc>
        <w:tc>
          <w:tcPr>
            <w:tcW w:w="0" w:type="auto"/>
            <w:tcBorders>
              <w:top w:val="nil"/>
              <w:left w:val="single" w:sz="4" w:space="0" w:color="auto"/>
              <w:bottom w:val="single" w:sz="4" w:space="0" w:color="auto"/>
              <w:right w:val="single" w:sz="4" w:space="0" w:color="auto"/>
            </w:tcBorders>
            <w:vAlign w:val="center"/>
          </w:tcPr>
          <w:p w14:paraId="48666114" w14:textId="2FF748F6" w:rsidR="001249C7" w:rsidRPr="00AF228F" w:rsidRDefault="001249C7" w:rsidP="001249C7">
            <w:pPr>
              <w:pStyle w:val="afb"/>
            </w:pPr>
            <w:r>
              <w:rPr>
                <w:rFonts w:hint="eastAsia"/>
              </w:rPr>
              <w:t>3</w:t>
            </w:r>
          </w:p>
        </w:tc>
        <w:tc>
          <w:tcPr>
            <w:tcW w:w="0" w:type="auto"/>
            <w:tcBorders>
              <w:top w:val="nil"/>
              <w:left w:val="nil"/>
              <w:bottom w:val="single" w:sz="4" w:space="0" w:color="auto"/>
              <w:right w:val="single" w:sz="4" w:space="0" w:color="auto"/>
            </w:tcBorders>
            <w:noWrap/>
            <w:vAlign w:val="bottom"/>
          </w:tcPr>
          <w:p w14:paraId="793C99F7" w14:textId="38336831" w:rsidR="001249C7" w:rsidRPr="00AF228F" w:rsidRDefault="001249C7" w:rsidP="001249C7">
            <w:pPr>
              <w:pStyle w:val="afb"/>
            </w:pPr>
            <w:r>
              <w:t>7.97</w:t>
            </w:r>
          </w:p>
        </w:tc>
      </w:tr>
    </w:tbl>
    <w:p w14:paraId="02FDD324" w14:textId="42C33867" w:rsidR="00F20EF9" w:rsidRPr="00AF228F" w:rsidRDefault="00F20EF9" w:rsidP="00737715">
      <w:pPr>
        <w:pStyle w:val="16"/>
      </w:pPr>
      <w:r w:rsidRPr="00AF228F">
        <w:t>由实验结果可知，两家实验室两台仪器，测量响应时间为</w:t>
      </w:r>
      <w:r w:rsidRPr="00AF228F">
        <w:t>6.48~8.</w:t>
      </w:r>
      <w:r w:rsidR="005A5A83">
        <w:t>62</w:t>
      </w:r>
      <w:r w:rsidR="004C1BC1">
        <w:rPr>
          <w:rFonts w:hint="eastAsia"/>
        </w:rPr>
        <w:t xml:space="preserve"> </w:t>
      </w:r>
      <w:r w:rsidRPr="00AF228F">
        <w:t>min</w:t>
      </w:r>
      <w:r w:rsidRPr="00AF228F">
        <w:t>。根据实验结果，确定基于水</w:t>
      </w:r>
      <w:r w:rsidRPr="00AF228F">
        <w:t>-</w:t>
      </w:r>
      <w:r w:rsidRPr="00AF228F">
        <w:t>气分离膜的水中二氧化碳检测仪内测量响应时间要求</w:t>
      </w:r>
      <w:r>
        <w:rPr>
          <w:rFonts w:hint="eastAsia"/>
          <w:szCs w:val="21"/>
        </w:rPr>
        <w:t>≤</w:t>
      </w:r>
      <w:r w:rsidRPr="00AF228F">
        <w:rPr>
          <w:szCs w:val="21"/>
        </w:rPr>
        <w:t>10</w:t>
      </w:r>
      <w:r>
        <w:rPr>
          <w:rFonts w:hint="eastAsia"/>
          <w:szCs w:val="21"/>
        </w:rPr>
        <w:t xml:space="preserve"> </w:t>
      </w:r>
      <w:r w:rsidRPr="00AF228F">
        <w:rPr>
          <w:szCs w:val="21"/>
        </w:rPr>
        <w:t>min</w:t>
      </w:r>
      <w:r w:rsidRPr="00AF228F">
        <w:rPr>
          <w:szCs w:val="21"/>
        </w:rPr>
        <w:t>。</w:t>
      </w:r>
    </w:p>
    <w:p w14:paraId="07A22814" w14:textId="124D2799" w:rsidR="00E3435A" w:rsidRPr="00F20EF9" w:rsidRDefault="00F20EF9" w:rsidP="00737715">
      <w:pPr>
        <w:pStyle w:val="16"/>
      </w:pPr>
      <w:r>
        <w:rPr>
          <w:rFonts w:hint="eastAsia"/>
        </w:rPr>
        <w:t xml:space="preserve">5. </w:t>
      </w:r>
      <w:r>
        <w:rPr>
          <w:rFonts w:hint="eastAsia"/>
        </w:rPr>
        <w:t>连续工作时间</w:t>
      </w:r>
    </w:p>
    <w:p w14:paraId="72E83485" w14:textId="00149B6A" w:rsidR="00E3435A" w:rsidRPr="00AF228F" w:rsidRDefault="00623692" w:rsidP="00737715">
      <w:pPr>
        <w:pStyle w:val="16"/>
        <w:ind w:firstLine="511"/>
      </w:pPr>
      <w:r w:rsidRPr="00FB4EA5">
        <w:rPr>
          <w:spacing w:val="2"/>
          <w:w w:val="105"/>
          <w:kern w:val="0"/>
        </w:rPr>
        <w:t>在密封罐中分别配制</w:t>
      </w:r>
      <w:r w:rsidRPr="00FB4EA5">
        <w:rPr>
          <w:rFonts w:hint="eastAsia"/>
          <w:spacing w:val="2"/>
          <w:w w:val="105"/>
          <w:kern w:val="0"/>
        </w:rPr>
        <w:t>满量程</w:t>
      </w:r>
      <w:r w:rsidRPr="00FB4EA5">
        <w:rPr>
          <w:rFonts w:hint="eastAsia"/>
          <w:spacing w:val="2"/>
          <w:w w:val="105"/>
          <w:kern w:val="0"/>
        </w:rPr>
        <w:t>50%</w:t>
      </w:r>
      <w:r w:rsidRPr="00FB4EA5">
        <w:rPr>
          <w:rFonts w:hint="eastAsia"/>
          <w:spacing w:val="2"/>
          <w:w w:val="105"/>
          <w:kern w:val="0"/>
        </w:rPr>
        <w:t>（即</w:t>
      </w:r>
      <w:r w:rsidRPr="00FB4EA5">
        <w:rPr>
          <w:spacing w:val="2"/>
          <w:w w:val="105"/>
          <w:kern w:val="0"/>
        </w:rPr>
        <w:t>5000</w:t>
      </w:r>
      <w:r w:rsidRPr="00FB4EA5">
        <w:rPr>
          <w:rFonts w:hint="eastAsia"/>
          <w:spacing w:val="2"/>
          <w:w w:val="105"/>
          <w:kern w:val="0"/>
        </w:rPr>
        <w:t xml:space="preserve"> </w:t>
      </w:r>
      <w:proofErr w:type="spellStart"/>
      <w:r w:rsidRPr="00FB4EA5">
        <w:rPr>
          <w:spacing w:val="2"/>
          <w:w w:val="105"/>
          <w:kern w:val="0"/>
        </w:rPr>
        <w:t>μmol</w:t>
      </w:r>
      <w:proofErr w:type="spellEnd"/>
      <w:r w:rsidRPr="00FB4EA5">
        <w:rPr>
          <w:spacing w:val="2"/>
          <w:w w:val="105"/>
          <w:kern w:val="0"/>
        </w:rPr>
        <w:t>/mol</w:t>
      </w:r>
      <w:r w:rsidRPr="00FB4EA5">
        <w:rPr>
          <w:rFonts w:hint="eastAsia"/>
          <w:spacing w:val="2"/>
          <w:w w:val="105"/>
          <w:kern w:val="0"/>
        </w:rPr>
        <w:t>）</w:t>
      </w:r>
      <w:r w:rsidRPr="00FB4EA5">
        <w:rPr>
          <w:spacing w:val="2"/>
          <w:w w:val="105"/>
          <w:kern w:val="0"/>
        </w:rPr>
        <w:t>的二氧化碳校准溶液</w:t>
      </w:r>
      <w:r w:rsidRPr="00AF228F">
        <w:rPr>
          <w:rFonts w:eastAsia="等线"/>
        </w:rPr>
        <w:t>，</w:t>
      </w:r>
      <w:r w:rsidRPr="00AF228F">
        <w:t>采用</w:t>
      </w:r>
      <w:r w:rsidRPr="00AF228F">
        <w:rPr>
          <w:spacing w:val="2"/>
          <w:w w:val="105"/>
          <w:kern w:val="0"/>
        </w:rPr>
        <w:t>基于水</w:t>
      </w:r>
      <w:r w:rsidRPr="00AF228F">
        <w:rPr>
          <w:spacing w:val="2"/>
          <w:w w:val="105"/>
          <w:kern w:val="0"/>
        </w:rPr>
        <w:t>-</w:t>
      </w:r>
      <w:r w:rsidRPr="00AF228F">
        <w:rPr>
          <w:spacing w:val="2"/>
          <w:w w:val="105"/>
          <w:kern w:val="0"/>
        </w:rPr>
        <w:t>气分离法的水中二氧化碳检测仪进行检测，</w:t>
      </w:r>
      <w:r w:rsidR="00E3435A" w:rsidRPr="00AF228F">
        <w:t>连续测试</w:t>
      </w:r>
      <w:r w:rsidR="00E3435A" w:rsidRPr="00AF228F">
        <w:t>7</w:t>
      </w:r>
      <w:r w:rsidR="00E3435A" w:rsidRPr="00AF228F">
        <w:t>天，每小时重复测试</w:t>
      </w:r>
      <w:r w:rsidR="00E3435A" w:rsidRPr="00AF228F">
        <w:t>7</w:t>
      </w:r>
      <w:r w:rsidR="00E3435A" w:rsidRPr="00AF228F">
        <w:t>次，根据公式</w:t>
      </w:r>
      <w:r>
        <w:rPr>
          <w:rFonts w:hint="eastAsia"/>
        </w:rPr>
        <w:t>（</w:t>
      </w:r>
      <w:r>
        <w:rPr>
          <w:rFonts w:hint="eastAsia"/>
        </w:rPr>
        <w:t>1</w:t>
      </w:r>
      <w:r>
        <w:rPr>
          <w:rFonts w:hint="eastAsia"/>
        </w:rPr>
        <w:t>）</w:t>
      </w:r>
      <w:r w:rsidR="00E3435A" w:rsidRPr="00AF228F">
        <w:t>计算</w:t>
      </w:r>
      <w:r>
        <w:rPr>
          <w:rFonts w:hint="eastAsia"/>
        </w:rPr>
        <w:t>测量</w:t>
      </w:r>
      <w:r w:rsidR="00E3435A" w:rsidRPr="00AF228F">
        <w:t>误差</w:t>
      </w:r>
      <w:r>
        <w:rPr>
          <w:rFonts w:hint="eastAsia"/>
        </w:rPr>
        <w:t>X</w:t>
      </w:r>
      <w:r w:rsidR="00E3435A" w:rsidRPr="00AF228F">
        <w:rPr>
          <w:vertAlign w:val="subscript"/>
        </w:rPr>
        <w:t>i</w:t>
      </w:r>
      <w:r w:rsidR="00E3435A" w:rsidRPr="00AF228F">
        <w:t>，根据公式</w:t>
      </w:r>
      <w:r>
        <w:rPr>
          <w:rFonts w:hint="eastAsia"/>
        </w:rPr>
        <w:t>（</w:t>
      </w:r>
      <w:r>
        <w:rPr>
          <w:rFonts w:hint="eastAsia"/>
        </w:rPr>
        <w:t>4</w:t>
      </w:r>
      <w:r>
        <w:rPr>
          <w:rFonts w:hint="eastAsia"/>
        </w:rPr>
        <w:t>）</w:t>
      </w:r>
      <w:r w:rsidR="00E3435A" w:rsidRPr="00AF228F">
        <w:t>计算相对标准偏差</w:t>
      </w:r>
      <w:r w:rsidR="00E3435A" w:rsidRPr="00AF228F">
        <w:t>RSD</w:t>
      </w:r>
      <w:r>
        <w:rPr>
          <w:rFonts w:hint="eastAsia"/>
        </w:rPr>
        <w:t>/%</w:t>
      </w:r>
      <w:r w:rsidR="00E3435A" w:rsidRPr="00AF228F">
        <w:t>。</w:t>
      </w:r>
    </w:p>
    <w:p w14:paraId="6E7E1152" w14:textId="77777777" w:rsidR="00E3435A" w:rsidRPr="00737715" w:rsidRDefault="00E3435A" w:rsidP="00737715">
      <w:pPr>
        <w:pStyle w:val="afb"/>
      </w:pPr>
      <w:r w:rsidRPr="00737715">
        <w:rPr>
          <w:rFonts w:hint="eastAsia"/>
        </w:rPr>
        <w:t>表</w:t>
      </w:r>
      <w:r w:rsidRPr="00737715">
        <w:t xml:space="preserve">4 </w:t>
      </w:r>
      <w:r w:rsidRPr="00737715">
        <w:rPr>
          <w:rFonts w:hint="eastAsia"/>
        </w:rPr>
        <w:t>仪器测量稳定性数据汇总</w:t>
      </w:r>
    </w:p>
    <w:tbl>
      <w:tblPr>
        <w:tblW w:w="0" w:type="auto"/>
        <w:tblInd w:w="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956"/>
        <w:gridCol w:w="1130"/>
        <w:gridCol w:w="1301"/>
        <w:gridCol w:w="1419"/>
        <w:gridCol w:w="1349"/>
      </w:tblGrid>
      <w:tr w:rsidR="001249C7" w:rsidRPr="00737715" w14:paraId="719E3B14" w14:textId="77777777" w:rsidTr="001249C7">
        <w:trPr>
          <w:trHeight w:val="285"/>
        </w:trPr>
        <w:tc>
          <w:tcPr>
            <w:tcW w:w="0" w:type="auto"/>
            <w:vAlign w:val="center"/>
          </w:tcPr>
          <w:p w14:paraId="68C85080" w14:textId="5F126DAE" w:rsidR="001249C7" w:rsidRPr="00737715" w:rsidRDefault="001249C7" w:rsidP="001249C7">
            <w:pPr>
              <w:pStyle w:val="afb"/>
            </w:pPr>
            <w:r w:rsidRPr="00737715">
              <w:rPr>
                <w:rFonts w:hint="eastAsia"/>
              </w:rPr>
              <w:t>仪器编号</w:t>
            </w:r>
          </w:p>
        </w:tc>
        <w:tc>
          <w:tcPr>
            <w:tcW w:w="0" w:type="auto"/>
          </w:tcPr>
          <w:p w14:paraId="09593E93" w14:textId="61069B7A" w:rsidR="001249C7" w:rsidRPr="00737715" w:rsidRDefault="001249C7" w:rsidP="001249C7">
            <w:pPr>
              <w:pStyle w:val="afb"/>
            </w:pPr>
            <w:r>
              <w:rPr>
                <w:rFonts w:hint="eastAsia"/>
              </w:rPr>
              <w:t>测试单位</w:t>
            </w:r>
          </w:p>
        </w:tc>
        <w:tc>
          <w:tcPr>
            <w:tcW w:w="0" w:type="auto"/>
            <w:noWrap/>
            <w:vAlign w:val="center"/>
            <w:hideMark/>
          </w:tcPr>
          <w:p w14:paraId="756B6887" w14:textId="4C48B2CF" w:rsidR="001249C7" w:rsidRPr="00737715" w:rsidRDefault="001249C7" w:rsidP="001249C7">
            <w:pPr>
              <w:pStyle w:val="afb"/>
            </w:pPr>
            <w:r>
              <w:rPr>
                <w:rFonts w:hint="eastAsia"/>
              </w:rPr>
              <w:t>操作人</w:t>
            </w:r>
          </w:p>
        </w:tc>
        <w:tc>
          <w:tcPr>
            <w:tcW w:w="0" w:type="auto"/>
            <w:vAlign w:val="center"/>
          </w:tcPr>
          <w:p w14:paraId="30EEF3C8" w14:textId="0899E2BB" w:rsidR="001249C7" w:rsidRPr="00737715" w:rsidRDefault="001249C7" w:rsidP="001249C7">
            <w:pPr>
              <w:pStyle w:val="afb"/>
            </w:pPr>
            <w:r w:rsidRPr="00737715">
              <w:rPr>
                <w:rFonts w:hint="eastAsia"/>
              </w:rPr>
              <w:t>连续工作时间</w:t>
            </w:r>
          </w:p>
        </w:tc>
        <w:tc>
          <w:tcPr>
            <w:tcW w:w="0" w:type="auto"/>
            <w:noWrap/>
            <w:vAlign w:val="center"/>
            <w:hideMark/>
          </w:tcPr>
          <w:p w14:paraId="3495F90E" w14:textId="669BCF90" w:rsidR="001249C7" w:rsidRPr="00737715" w:rsidRDefault="001249C7" w:rsidP="001249C7">
            <w:pPr>
              <w:pStyle w:val="afb"/>
            </w:pPr>
            <w:r w:rsidRPr="00737715">
              <w:rPr>
                <w:rFonts w:hint="eastAsia"/>
              </w:rPr>
              <w:t>误差</w:t>
            </w:r>
            <w:r w:rsidRPr="00737715">
              <w:rPr>
                <w:rFonts w:hint="eastAsia"/>
              </w:rPr>
              <w:t>/%</w:t>
            </w:r>
          </w:p>
        </w:tc>
        <w:tc>
          <w:tcPr>
            <w:tcW w:w="0" w:type="auto"/>
            <w:noWrap/>
            <w:vAlign w:val="center"/>
            <w:hideMark/>
          </w:tcPr>
          <w:p w14:paraId="78806B38" w14:textId="498820F3" w:rsidR="001249C7" w:rsidRPr="00737715" w:rsidRDefault="001249C7" w:rsidP="001249C7">
            <w:pPr>
              <w:pStyle w:val="afb"/>
            </w:pPr>
            <w:r w:rsidRPr="00737715">
              <w:rPr>
                <w:rFonts w:hint="eastAsia"/>
              </w:rPr>
              <w:t>RSD</w:t>
            </w:r>
            <w:r w:rsidRPr="00737715">
              <w:t>/</w:t>
            </w:r>
            <w:r w:rsidRPr="00737715">
              <w:rPr>
                <w:rFonts w:hint="eastAsia"/>
              </w:rPr>
              <w:t>%</w:t>
            </w:r>
          </w:p>
        </w:tc>
      </w:tr>
      <w:tr w:rsidR="001249C7" w:rsidRPr="00737715" w14:paraId="6F16C198" w14:textId="77777777" w:rsidTr="001249C7">
        <w:trPr>
          <w:trHeight w:val="285"/>
        </w:trPr>
        <w:tc>
          <w:tcPr>
            <w:tcW w:w="0" w:type="auto"/>
            <w:vAlign w:val="center"/>
          </w:tcPr>
          <w:p w14:paraId="10B382BA" w14:textId="1C009BD9" w:rsidR="001249C7" w:rsidRPr="00737715" w:rsidRDefault="001249C7" w:rsidP="001249C7">
            <w:pPr>
              <w:pStyle w:val="afb"/>
            </w:pPr>
            <w:r w:rsidRPr="00737715">
              <w:rPr>
                <w:rFonts w:hint="eastAsia"/>
              </w:rPr>
              <w:t>仪器</w:t>
            </w:r>
            <w:r w:rsidRPr="00737715">
              <w:rPr>
                <w:rFonts w:hint="eastAsia"/>
              </w:rPr>
              <w:t>A</w:t>
            </w:r>
          </w:p>
        </w:tc>
        <w:tc>
          <w:tcPr>
            <w:tcW w:w="0" w:type="auto"/>
          </w:tcPr>
          <w:p w14:paraId="1968331D" w14:textId="5E6795D8" w:rsidR="001249C7" w:rsidRPr="00737715" w:rsidRDefault="001249C7" w:rsidP="001249C7">
            <w:pPr>
              <w:pStyle w:val="afb"/>
            </w:pPr>
            <w:r>
              <w:rPr>
                <w:rFonts w:hint="eastAsia"/>
              </w:rPr>
              <w:t>大连化学物理研究所</w:t>
            </w:r>
          </w:p>
        </w:tc>
        <w:tc>
          <w:tcPr>
            <w:tcW w:w="0" w:type="auto"/>
            <w:noWrap/>
            <w:vAlign w:val="center"/>
            <w:hideMark/>
          </w:tcPr>
          <w:p w14:paraId="5E4D524B" w14:textId="74505BB0" w:rsidR="001249C7" w:rsidRPr="00737715" w:rsidRDefault="001249C7" w:rsidP="001249C7">
            <w:pPr>
              <w:pStyle w:val="afb"/>
            </w:pPr>
            <w:r>
              <w:rPr>
                <w:rFonts w:hint="eastAsia"/>
              </w:rPr>
              <w:t>1</w:t>
            </w:r>
          </w:p>
        </w:tc>
        <w:tc>
          <w:tcPr>
            <w:tcW w:w="0" w:type="auto"/>
            <w:vAlign w:val="center"/>
          </w:tcPr>
          <w:p w14:paraId="779306A8" w14:textId="1E2360DD" w:rsidR="001249C7" w:rsidRPr="00737715" w:rsidRDefault="001249C7" w:rsidP="001249C7">
            <w:pPr>
              <w:pStyle w:val="afb"/>
            </w:pPr>
            <w:r w:rsidRPr="00737715">
              <w:rPr>
                <w:rFonts w:hint="eastAsia"/>
              </w:rPr>
              <w:t>7</w:t>
            </w:r>
            <w:r w:rsidRPr="00737715">
              <w:rPr>
                <w:rFonts w:hint="eastAsia"/>
              </w:rPr>
              <w:t>天</w:t>
            </w:r>
          </w:p>
        </w:tc>
        <w:tc>
          <w:tcPr>
            <w:tcW w:w="0" w:type="auto"/>
            <w:noWrap/>
            <w:vAlign w:val="center"/>
            <w:hideMark/>
          </w:tcPr>
          <w:p w14:paraId="575AF3F7" w14:textId="5A0B1E37" w:rsidR="001249C7" w:rsidRPr="00737715" w:rsidRDefault="001249C7" w:rsidP="001249C7">
            <w:pPr>
              <w:pStyle w:val="afb"/>
            </w:pPr>
            <w:r w:rsidRPr="00737715">
              <w:t>0.20~0.41</w:t>
            </w:r>
          </w:p>
        </w:tc>
        <w:tc>
          <w:tcPr>
            <w:tcW w:w="0" w:type="auto"/>
            <w:noWrap/>
            <w:vAlign w:val="center"/>
            <w:hideMark/>
          </w:tcPr>
          <w:p w14:paraId="574E3A13" w14:textId="2B79DADD" w:rsidR="001249C7" w:rsidRPr="00737715" w:rsidRDefault="001249C7" w:rsidP="001249C7">
            <w:pPr>
              <w:pStyle w:val="afb"/>
            </w:pPr>
            <w:r w:rsidRPr="00737715">
              <w:t>0.07~0.33</w:t>
            </w:r>
          </w:p>
        </w:tc>
      </w:tr>
      <w:tr w:rsidR="001249C7" w:rsidRPr="00737715" w14:paraId="2B700A52" w14:textId="77777777" w:rsidTr="001249C7">
        <w:trPr>
          <w:trHeight w:val="285"/>
        </w:trPr>
        <w:tc>
          <w:tcPr>
            <w:tcW w:w="0" w:type="auto"/>
            <w:vAlign w:val="center"/>
          </w:tcPr>
          <w:p w14:paraId="21E7C741" w14:textId="3F51BCF1" w:rsidR="001249C7" w:rsidRPr="00737715" w:rsidRDefault="001249C7" w:rsidP="001249C7">
            <w:pPr>
              <w:pStyle w:val="afb"/>
            </w:pPr>
            <w:r w:rsidRPr="00737715">
              <w:rPr>
                <w:rFonts w:hint="eastAsia"/>
              </w:rPr>
              <w:t>仪器</w:t>
            </w:r>
            <w:r>
              <w:rPr>
                <w:rFonts w:hint="eastAsia"/>
              </w:rPr>
              <w:t>B</w:t>
            </w:r>
          </w:p>
        </w:tc>
        <w:tc>
          <w:tcPr>
            <w:tcW w:w="0" w:type="auto"/>
          </w:tcPr>
          <w:p w14:paraId="65BFC8C9" w14:textId="13ECC9AE" w:rsidR="001249C7" w:rsidRPr="00737715" w:rsidRDefault="001249C7" w:rsidP="001249C7">
            <w:pPr>
              <w:pStyle w:val="afb"/>
            </w:pPr>
            <w:r w:rsidRPr="00260C42">
              <w:t>中核矿业科技集团有限公司</w:t>
            </w:r>
          </w:p>
        </w:tc>
        <w:tc>
          <w:tcPr>
            <w:tcW w:w="0" w:type="auto"/>
            <w:noWrap/>
            <w:vAlign w:val="center"/>
            <w:hideMark/>
          </w:tcPr>
          <w:p w14:paraId="570DC420" w14:textId="1199BB3F" w:rsidR="001249C7" w:rsidRPr="00737715" w:rsidRDefault="001249C7" w:rsidP="001249C7">
            <w:pPr>
              <w:pStyle w:val="afb"/>
            </w:pPr>
            <w:r>
              <w:rPr>
                <w:rFonts w:hint="eastAsia"/>
              </w:rPr>
              <w:t>2</w:t>
            </w:r>
          </w:p>
        </w:tc>
        <w:tc>
          <w:tcPr>
            <w:tcW w:w="0" w:type="auto"/>
            <w:vAlign w:val="center"/>
          </w:tcPr>
          <w:p w14:paraId="0BC4AFDC" w14:textId="24F4B45F" w:rsidR="001249C7" w:rsidRPr="00737715" w:rsidRDefault="001249C7" w:rsidP="001249C7">
            <w:pPr>
              <w:pStyle w:val="afb"/>
            </w:pPr>
            <w:r w:rsidRPr="00737715">
              <w:rPr>
                <w:rFonts w:hint="eastAsia"/>
              </w:rPr>
              <w:t>9.1</w:t>
            </w:r>
            <w:r w:rsidRPr="00737715">
              <w:rPr>
                <w:rFonts w:hint="eastAsia"/>
              </w:rPr>
              <w:t>天</w:t>
            </w:r>
          </w:p>
        </w:tc>
        <w:tc>
          <w:tcPr>
            <w:tcW w:w="0" w:type="auto"/>
            <w:noWrap/>
            <w:vAlign w:val="center"/>
            <w:hideMark/>
          </w:tcPr>
          <w:p w14:paraId="4629ECA5" w14:textId="5E7363B3" w:rsidR="001249C7" w:rsidRPr="00737715" w:rsidRDefault="001249C7" w:rsidP="001249C7">
            <w:pPr>
              <w:pStyle w:val="afb"/>
            </w:pPr>
            <w:r w:rsidRPr="00737715">
              <w:t>-0.12~0.00</w:t>
            </w:r>
          </w:p>
        </w:tc>
        <w:tc>
          <w:tcPr>
            <w:tcW w:w="0" w:type="auto"/>
            <w:noWrap/>
            <w:vAlign w:val="center"/>
            <w:hideMark/>
          </w:tcPr>
          <w:p w14:paraId="51685ACB" w14:textId="0B164C1B" w:rsidR="001249C7" w:rsidRPr="00737715" w:rsidRDefault="001249C7" w:rsidP="001249C7">
            <w:pPr>
              <w:pStyle w:val="afb"/>
            </w:pPr>
            <w:r w:rsidRPr="00737715">
              <w:t>0.08~0.34</w:t>
            </w:r>
          </w:p>
        </w:tc>
      </w:tr>
    </w:tbl>
    <w:p w14:paraId="7235184F" w14:textId="2197F4B0" w:rsidR="00E3435A" w:rsidRPr="00AF228F" w:rsidRDefault="00E3435A" w:rsidP="00737715">
      <w:pPr>
        <w:pStyle w:val="16"/>
      </w:pPr>
      <w:r w:rsidRPr="00AF228F">
        <w:lastRenderedPageBreak/>
        <w:t>由实验结果可知，两家实验室两台仪器，</w:t>
      </w:r>
      <w:r w:rsidR="004C1BC1">
        <w:rPr>
          <w:rFonts w:hint="eastAsia"/>
        </w:rPr>
        <w:t>连续工作时间分别≥</w:t>
      </w:r>
      <w:r w:rsidR="004C1BC1">
        <w:rPr>
          <w:rFonts w:hint="eastAsia"/>
        </w:rPr>
        <w:t>7</w:t>
      </w:r>
      <w:r w:rsidR="004C1BC1">
        <w:rPr>
          <w:rFonts w:hint="eastAsia"/>
        </w:rPr>
        <w:t>和</w:t>
      </w:r>
      <w:r w:rsidR="004C1BC1">
        <w:rPr>
          <w:rFonts w:hint="eastAsia"/>
        </w:rPr>
        <w:t>9</w:t>
      </w:r>
      <w:r w:rsidR="00737715">
        <w:rPr>
          <w:rFonts w:hint="eastAsia"/>
        </w:rPr>
        <w:t>.1</w:t>
      </w:r>
      <w:r w:rsidR="004C1BC1">
        <w:rPr>
          <w:rFonts w:hint="eastAsia"/>
        </w:rPr>
        <w:t>天，</w:t>
      </w:r>
      <w:r w:rsidR="00E44169">
        <w:rPr>
          <w:rFonts w:hint="eastAsia"/>
        </w:rPr>
        <w:t>仪器</w:t>
      </w:r>
      <w:r w:rsidR="00E44169">
        <w:rPr>
          <w:rFonts w:hint="eastAsia"/>
        </w:rPr>
        <w:t>A</w:t>
      </w:r>
      <w:r w:rsidR="004C1BC1">
        <w:rPr>
          <w:rFonts w:hint="eastAsia"/>
        </w:rPr>
        <w:t>在连续工作时间</w:t>
      </w:r>
      <w:r w:rsidR="00E44169">
        <w:rPr>
          <w:rFonts w:hint="eastAsia"/>
        </w:rPr>
        <w:t>7</w:t>
      </w:r>
      <w:r w:rsidR="00E44169">
        <w:rPr>
          <w:rFonts w:hint="eastAsia"/>
        </w:rPr>
        <w:t>天的测试周期内</w:t>
      </w:r>
      <w:r w:rsidRPr="00AF228F">
        <w:t>误差范围为</w:t>
      </w:r>
      <w:r w:rsidR="00E44169">
        <w:rPr>
          <w:rFonts w:hint="eastAsia"/>
        </w:rPr>
        <w:t>0.2</w:t>
      </w:r>
      <w:r w:rsidRPr="00AF228F">
        <w:t>~0.41%</w:t>
      </w:r>
      <w:r w:rsidRPr="00AF228F">
        <w:t>，重复性范围为</w:t>
      </w:r>
      <w:r w:rsidRPr="00AF228F">
        <w:t>0.07~0.3</w:t>
      </w:r>
      <w:r w:rsidR="00E44169">
        <w:rPr>
          <w:rFonts w:hint="eastAsia"/>
        </w:rPr>
        <w:t>3</w:t>
      </w:r>
      <w:r w:rsidRPr="00AF228F">
        <w:t>%</w:t>
      </w:r>
      <w:r w:rsidR="00E44169">
        <w:rPr>
          <w:rFonts w:hint="eastAsia"/>
        </w:rPr>
        <w:t>；仪器</w:t>
      </w:r>
      <w:r w:rsidR="00E44169">
        <w:rPr>
          <w:rFonts w:hint="eastAsia"/>
        </w:rPr>
        <w:t>B</w:t>
      </w:r>
      <w:r w:rsidR="00E44169">
        <w:rPr>
          <w:rFonts w:hint="eastAsia"/>
        </w:rPr>
        <w:t>在连续工作时间</w:t>
      </w:r>
      <w:r w:rsidR="00E44169">
        <w:rPr>
          <w:rFonts w:hint="eastAsia"/>
        </w:rPr>
        <w:t>9.1</w:t>
      </w:r>
      <w:r w:rsidR="00E44169">
        <w:rPr>
          <w:rFonts w:hint="eastAsia"/>
        </w:rPr>
        <w:t>天的测试周期内</w:t>
      </w:r>
      <w:r w:rsidR="00E44169" w:rsidRPr="00AF228F">
        <w:t>误差范围为</w:t>
      </w:r>
      <w:r w:rsidR="00E44169">
        <w:rPr>
          <w:rFonts w:hint="eastAsia"/>
        </w:rPr>
        <w:t>-0.12</w:t>
      </w:r>
      <w:r w:rsidR="00E44169" w:rsidRPr="00AF228F">
        <w:t>~0%</w:t>
      </w:r>
      <w:r w:rsidR="00E44169" w:rsidRPr="00AF228F">
        <w:t>，重复性范围为</w:t>
      </w:r>
      <w:r w:rsidR="00E44169" w:rsidRPr="00AF228F">
        <w:t>0.0</w:t>
      </w:r>
      <w:r w:rsidR="00E44169">
        <w:rPr>
          <w:rFonts w:hint="eastAsia"/>
        </w:rPr>
        <w:t>8</w:t>
      </w:r>
      <w:r w:rsidR="00E44169" w:rsidRPr="00AF228F">
        <w:t>~0.3</w:t>
      </w:r>
      <w:r w:rsidR="00E44169">
        <w:rPr>
          <w:rFonts w:hint="eastAsia"/>
        </w:rPr>
        <w:t>4</w:t>
      </w:r>
      <w:r w:rsidR="00E44169" w:rsidRPr="00AF228F">
        <w:t>%</w:t>
      </w:r>
      <w:r w:rsidR="00E44169">
        <w:rPr>
          <w:rFonts w:hint="eastAsia"/>
        </w:rPr>
        <w:t>.</w:t>
      </w:r>
      <w:r w:rsidRPr="00AF228F">
        <w:t>根据实验结果，确定基于水</w:t>
      </w:r>
      <w:r w:rsidRPr="00AF228F">
        <w:t>-</w:t>
      </w:r>
      <w:r w:rsidRPr="00AF228F">
        <w:t>气分离膜的水中二氧化碳检测仪</w:t>
      </w:r>
      <w:r w:rsidR="00737715">
        <w:rPr>
          <w:rFonts w:hint="eastAsia"/>
        </w:rPr>
        <w:t>的连续工作时间≥</w:t>
      </w:r>
      <w:r w:rsidR="00737715">
        <w:rPr>
          <w:rFonts w:hint="eastAsia"/>
        </w:rPr>
        <w:t>7</w:t>
      </w:r>
      <w:r w:rsidR="00737715">
        <w:rPr>
          <w:rFonts w:hint="eastAsia"/>
        </w:rPr>
        <w:t>天，</w:t>
      </w:r>
      <w:r w:rsidR="00737715">
        <w:rPr>
          <w:rFonts w:cs="Times New Roman" w:hint="eastAsia"/>
          <w:kern w:val="0"/>
          <w:szCs w:val="21"/>
        </w:rPr>
        <w:t>测试周期内</w:t>
      </w:r>
      <w:r w:rsidR="00737715" w:rsidRPr="003344FC">
        <w:rPr>
          <w:rFonts w:cs="Times New Roman"/>
          <w:kern w:val="0"/>
          <w:szCs w:val="21"/>
        </w:rPr>
        <w:t>的测量误差不超过</w:t>
      </w:r>
      <w:r w:rsidR="00737715" w:rsidRPr="003344FC">
        <w:rPr>
          <w:rFonts w:cs="Times New Roman"/>
          <w:kern w:val="0"/>
          <w:szCs w:val="21"/>
        </w:rPr>
        <w:t>±</w:t>
      </w:r>
      <w:r w:rsidR="00737715">
        <w:rPr>
          <w:rFonts w:cs="Times New Roman" w:hint="eastAsia"/>
          <w:kern w:val="0"/>
          <w:szCs w:val="21"/>
        </w:rPr>
        <w:t>5</w:t>
      </w:r>
      <w:r w:rsidR="00737715" w:rsidRPr="003344FC">
        <w:rPr>
          <w:rFonts w:cs="Times New Roman"/>
          <w:kern w:val="0"/>
          <w:szCs w:val="21"/>
        </w:rPr>
        <w:t>%FS</w:t>
      </w:r>
      <w:r w:rsidR="00737715" w:rsidRPr="003344FC">
        <w:rPr>
          <w:rFonts w:cs="Times New Roman"/>
          <w:kern w:val="0"/>
          <w:szCs w:val="21"/>
        </w:rPr>
        <w:t>，重复性不超过</w:t>
      </w:r>
      <w:r w:rsidR="00737715" w:rsidRPr="003344FC">
        <w:rPr>
          <w:rFonts w:cs="Times New Roman"/>
          <w:kern w:val="0"/>
          <w:szCs w:val="21"/>
        </w:rPr>
        <w:t>3%</w:t>
      </w:r>
      <w:r w:rsidRPr="00AF228F">
        <w:rPr>
          <w:szCs w:val="21"/>
        </w:rPr>
        <w:t>。</w:t>
      </w:r>
    </w:p>
    <w:p w14:paraId="1877D45F" w14:textId="77777777" w:rsidR="001A121E" w:rsidRPr="00AF228F" w:rsidRDefault="001A121E" w:rsidP="00737715">
      <w:pPr>
        <w:sectPr w:rsidR="001A121E" w:rsidRPr="00AF228F">
          <w:pgSz w:w="11906" w:h="16838"/>
          <w:pgMar w:top="1276" w:right="1274" w:bottom="1276" w:left="1418" w:header="851" w:footer="964" w:gutter="0"/>
          <w:pgNumType w:start="1"/>
          <w:cols w:space="425"/>
          <w:docGrid w:type="lines" w:linePitch="312"/>
        </w:sectPr>
      </w:pPr>
    </w:p>
    <w:p w14:paraId="4A56E99B" w14:textId="2D84463E" w:rsidR="008911EF" w:rsidRPr="00AF228F" w:rsidRDefault="00D1304D" w:rsidP="00E331CF">
      <w:pPr>
        <w:pStyle w:val="1"/>
        <w:numPr>
          <w:ilvl w:val="0"/>
          <w:numId w:val="0"/>
        </w:numPr>
        <w:ind w:firstLine="482"/>
      </w:pPr>
      <w:bookmarkStart w:id="23" w:name="_Toc482707218"/>
      <w:r>
        <w:rPr>
          <w:rFonts w:hint="eastAsia"/>
        </w:rPr>
        <w:lastRenderedPageBreak/>
        <w:t>四、</w:t>
      </w:r>
      <w:r w:rsidRPr="00AF228F">
        <w:t>标准中涉及专利问题</w:t>
      </w:r>
      <w:bookmarkEnd w:id="23"/>
    </w:p>
    <w:p w14:paraId="034CC19E" w14:textId="77777777" w:rsidR="008911EF" w:rsidRPr="00AF228F" w:rsidRDefault="00D23349" w:rsidP="00737715">
      <w:r w:rsidRPr="00AF228F">
        <w:t>本文件不涉及专利问题。</w:t>
      </w:r>
      <w:bookmarkStart w:id="24" w:name="_Toc482707219"/>
    </w:p>
    <w:p w14:paraId="32AC89DD" w14:textId="5B46282D" w:rsidR="008911EF" w:rsidRPr="00AF228F" w:rsidRDefault="00D1304D" w:rsidP="00E331CF">
      <w:pPr>
        <w:pStyle w:val="1"/>
        <w:numPr>
          <w:ilvl w:val="0"/>
          <w:numId w:val="0"/>
        </w:numPr>
        <w:ind w:left="482"/>
      </w:pPr>
      <w:r>
        <w:rPr>
          <w:rFonts w:hint="eastAsia"/>
          <w:highlight w:val="lightGray"/>
        </w:rPr>
        <w:t>五、</w:t>
      </w:r>
      <w:r w:rsidR="00D23349" w:rsidRPr="00AF228F">
        <w:t>预期达到的社会效益、对产业发展的作用等情况</w:t>
      </w:r>
      <w:bookmarkEnd w:id="24"/>
    </w:p>
    <w:p w14:paraId="783835D7" w14:textId="77777777" w:rsidR="006A38A0" w:rsidRPr="00AF228F" w:rsidRDefault="006A38A0" w:rsidP="00737715">
      <w:pPr>
        <w:pStyle w:val="12"/>
      </w:pPr>
      <w:bookmarkStart w:id="25" w:name="_Toc482707220"/>
      <w:r w:rsidRPr="00AF228F">
        <w:t>研究地球碳循环、全球气候变化，能源资源探测，保障核电安全及铀矿资源提取需要测量海洋、核电冷却水及钻井注水中相应溶解气体。基于水</w:t>
      </w:r>
      <w:r w:rsidRPr="00AF228F">
        <w:t>-</w:t>
      </w:r>
      <w:r w:rsidRPr="00AF228F">
        <w:t>气分离法的溶解气体检测仪是重要的原位测量手段，对国家经济和科技发展具有重要意义。</w:t>
      </w:r>
    </w:p>
    <w:p w14:paraId="1F7671E4" w14:textId="77777777" w:rsidR="006A38A0" w:rsidRPr="00AF228F" w:rsidRDefault="006A38A0" w:rsidP="00737715">
      <w:pPr>
        <w:pStyle w:val="12"/>
      </w:pPr>
      <w:r w:rsidRPr="00AF228F">
        <w:t>溶解气体检测仪主要使用不同浓度梯度标准气体对检测仪进行标定，整机性能测试评价方式依靠对比测试进行，但不同检测仪所采用的水气分离膜不同，水气平衡时间及浓度均不同，仅靠实验室内环境中使用标准气体标定存在一定局限性，标定后在实际场景的使用过程中不同检测仪测量结果也存在着一定差异，测量结果的重复性、真实性、可靠性存在问题。同时，现有此类型检测仪的进口产品性能测试也未见统一方法，需要返回厂家由厂家进行测试标定校准，提高了检测仪用户的使用成本及维护成本。</w:t>
      </w:r>
    </w:p>
    <w:p w14:paraId="5DD4101E" w14:textId="77777777" w:rsidR="006A38A0" w:rsidRPr="00AF228F" w:rsidRDefault="006A38A0" w:rsidP="00737715">
      <w:pPr>
        <w:pStyle w:val="12"/>
        <w:rPr>
          <w:sz w:val="18"/>
          <w:szCs w:val="18"/>
        </w:rPr>
      </w:pPr>
      <w:r w:rsidRPr="00AF228F">
        <w:t>本项目的意义在于提出针对溶解气体检测仪提出一种具有可行性、普适性、通用性的测试方法，为此类检测仪测量数据的可靠性准确性提供技术支撑，满足国内溶解气体浓度测量仪器设备校准需求，进一步提高产品质量和适用性。</w:t>
      </w:r>
    </w:p>
    <w:p w14:paraId="68A749B6" w14:textId="4DB95D3D" w:rsidR="008911EF" w:rsidRPr="00AF228F" w:rsidRDefault="00D1304D" w:rsidP="00E331CF">
      <w:pPr>
        <w:pStyle w:val="1"/>
        <w:numPr>
          <w:ilvl w:val="0"/>
          <w:numId w:val="0"/>
        </w:numPr>
        <w:ind w:left="482"/>
      </w:pPr>
      <w:r>
        <w:rPr>
          <w:rFonts w:hint="eastAsia"/>
        </w:rPr>
        <w:t>六、</w:t>
      </w:r>
      <w:r w:rsidR="00D23349" w:rsidRPr="00AF228F">
        <w:t>与国际、国外对比情况</w:t>
      </w:r>
      <w:bookmarkEnd w:id="25"/>
    </w:p>
    <w:p w14:paraId="74C3CA0B" w14:textId="53150F5E" w:rsidR="008911EF" w:rsidRPr="00AF228F" w:rsidRDefault="00D23349" w:rsidP="00737715">
      <w:r w:rsidRPr="00AF228F">
        <w:t>没有查询到国内外有此类标准。</w:t>
      </w:r>
    </w:p>
    <w:p w14:paraId="162AFCAA" w14:textId="4201E42C" w:rsidR="008911EF" w:rsidRPr="00AF228F" w:rsidRDefault="00D1304D" w:rsidP="00E331CF">
      <w:pPr>
        <w:pStyle w:val="1"/>
        <w:numPr>
          <w:ilvl w:val="0"/>
          <w:numId w:val="0"/>
        </w:numPr>
        <w:ind w:left="482"/>
      </w:pPr>
      <w:bookmarkStart w:id="26" w:name="_Toc482707221"/>
      <w:r>
        <w:rPr>
          <w:rFonts w:hint="eastAsia"/>
        </w:rPr>
        <w:t>七、</w:t>
      </w:r>
      <w:r w:rsidR="00D23349" w:rsidRPr="00AF228F">
        <w:t>与现行相关法律、法规、规章及相关标准，特别是强制性标准的协调性</w:t>
      </w:r>
      <w:bookmarkEnd w:id="26"/>
    </w:p>
    <w:p w14:paraId="0A2BB232" w14:textId="1DC0151F" w:rsidR="008911EF" w:rsidRPr="00AF228F" w:rsidRDefault="00A8132A" w:rsidP="00737715">
      <w:r w:rsidRPr="00AF228F">
        <w:t>通过调研未检索到</w:t>
      </w:r>
      <w:r w:rsidRPr="00AF228F">
        <w:t>“</w:t>
      </w:r>
      <w:r w:rsidRPr="00AF228F">
        <w:t>基于水</w:t>
      </w:r>
      <w:r w:rsidRPr="00AF228F">
        <w:t>-</w:t>
      </w:r>
      <w:r w:rsidRPr="00AF228F">
        <w:t>气分离法的水中溶解气体检测仪技术规范</w:t>
      </w:r>
      <w:r w:rsidRPr="00AF228F">
        <w:t>”</w:t>
      </w:r>
      <w:r w:rsidRPr="00AF228F">
        <w:t>国内标准。国内溶解气体检测仪检定相关标准有</w:t>
      </w:r>
      <w:r w:rsidRPr="00AF228F">
        <w:t>HJ 925-2017</w:t>
      </w:r>
      <w:r w:rsidRPr="00AF228F">
        <w:t>《便携式溶解氧测定仪技术要求及检测方法》、</w:t>
      </w:r>
      <w:r w:rsidRPr="00AF228F">
        <w:t>JJG 291-2008</w:t>
      </w:r>
      <w:r w:rsidRPr="00AF228F">
        <w:t>《覆膜电极溶解氧测定仪检定规程》、</w:t>
      </w:r>
      <w:r w:rsidRPr="00AF228F">
        <w:t>JJG 950-2012</w:t>
      </w:r>
      <w:r w:rsidRPr="00AF228F">
        <w:t>《水中油份浓度分析仪检定规程》、</w:t>
      </w:r>
      <w:r w:rsidRPr="00AF228F">
        <w:t>DL/T 1002-2006</w:t>
      </w:r>
      <w:r w:rsidRPr="00AF228F">
        <w:t>《微量溶解氧仪标定方法</w:t>
      </w:r>
      <w:r w:rsidRPr="00AF228F">
        <w:t xml:space="preserve"> </w:t>
      </w:r>
      <w:r w:rsidRPr="00AF228F">
        <w:t>标准</w:t>
      </w:r>
      <w:r w:rsidRPr="00AF228F">
        <w:lastRenderedPageBreak/>
        <w:t>气体标定法》，这些检测仪都不包含水</w:t>
      </w:r>
      <w:r w:rsidRPr="00AF228F">
        <w:t>-</w:t>
      </w:r>
      <w:r w:rsidRPr="00AF228F">
        <w:t>气分离单元，无法适用基于水气分离法的溶解气体检测仪性能测试</w:t>
      </w:r>
      <w:r w:rsidR="00D23349" w:rsidRPr="00AF228F">
        <w:t>。</w:t>
      </w:r>
    </w:p>
    <w:p w14:paraId="495FD0A0" w14:textId="79C1F0A6" w:rsidR="008911EF" w:rsidRPr="00AF228F" w:rsidRDefault="00D1304D" w:rsidP="00E331CF">
      <w:pPr>
        <w:pStyle w:val="1"/>
        <w:numPr>
          <w:ilvl w:val="0"/>
          <w:numId w:val="0"/>
        </w:numPr>
        <w:ind w:left="482"/>
      </w:pPr>
      <w:bookmarkStart w:id="27" w:name="_Toc482707222"/>
      <w:r>
        <w:rPr>
          <w:rFonts w:hint="eastAsia"/>
        </w:rPr>
        <w:t>八、</w:t>
      </w:r>
      <w:r w:rsidR="00D23349" w:rsidRPr="00AF228F">
        <w:t>重大分歧意见的处理经过和依据</w:t>
      </w:r>
      <w:bookmarkEnd w:id="27"/>
    </w:p>
    <w:p w14:paraId="7BD36742" w14:textId="77777777" w:rsidR="008911EF" w:rsidRPr="00AF228F" w:rsidRDefault="00D23349" w:rsidP="00737715">
      <w:r w:rsidRPr="00AF228F">
        <w:t>无。</w:t>
      </w:r>
    </w:p>
    <w:p w14:paraId="782D46B5" w14:textId="616FC61F" w:rsidR="008911EF" w:rsidRPr="00AF228F" w:rsidRDefault="00E77734" w:rsidP="00E331CF">
      <w:pPr>
        <w:pStyle w:val="1"/>
        <w:numPr>
          <w:ilvl w:val="0"/>
          <w:numId w:val="0"/>
        </w:numPr>
        <w:ind w:left="482"/>
      </w:pPr>
      <w:bookmarkStart w:id="28" w:name="_Toc482707224"/>
      <w:r>
        <w:rPr>
          <w:rFonts w:hint="eastAsia"/>
        </w:rPr>
        <w:t>九、</w:t>
      </w:r>
      <w:r w:rsidR="00D23349" w:rsidRPr="00AF228F">
        <w:t>标准性质的建议性说明</w:t>
      </w:r>
    </w:p>
    <w:p w14:paraId="7BFE9825" w14:textId="77777777" w:rsidR="008911EF" w:rsidRPr="00AF228F" w:rsidRDefault="00D23349" w:rsidP="00737715">
      <w:r w:rsidRPr="00AF228F">
        <w:t>本标准为首次制定，为推荐性团体标准。</w:t>
      </w:r>
    </w:p>
    <w:p w14:paraId="711FB029" w14:textId="555A91BE" w:rsidR="008911EF" w:rsidRPr="00AF228F" w:rsidRDefault="00E77734" w:rsidP="00E331CF">
      <w:pPr>
        <w:pStyle w:val="1"/>
        <w:numPr>
          <w:ilvl w:val="0"/>
          <w:numId w:val="0"/>
        </w:numPr>
        <w:ind w:left="482"/>
      </w:pPr>
      <w:r>
        <w:rPr>
          <w:rFonts w:hint="eastAsia"/>
        </w:rPr>
        <w:t>十、</w:t>
      </w:r>
      <w:r w:rsidR="00D23349" w:rsidRPr="00AF228F">
        <w:t>贯彻标准的要求和措施建议</w:t>
      </w:r>
      <w:bookmarkEnd w:id="28"/>
    </w:p>
    <w:p w14:paraId="67B60450" w14:textId="77777777" w:rsidR="008911EF" w:rsidRPr="00AF228F" w:rsidRDefault="00D23349" w:rsidP="00737715">
      <w:pPr>
        <w:pStyle w:val="af5"/>
      </w:pPr>
      <w:r w:rsidRPr="00AF228F">
        <w:t>标准发布后组织召开会议，进行宣贯或制作视频等资料进行宣</w:t>
      </w:r>
      <w:proofErr w:type="gramStart"/>
      <w:r w:rsidRPr="00AF228F">
        <w:t>贯</w:t>
      </w:r>
      <w:proofErr w:type="gramEnd"/>
      <w:r w:rsidRPr="00AF228F">
        <w:t>。</w:t>
      </w:r>
    </w:p>
    <w:p w14:paraId="4CD04ECC" w14:textId="07507136" w:rsidR="008911EF" w:rsidRPr="00AF228F" w:rsidRDefault="00E77734" w:rsidP="00E331CF">
      <w:pPr>
        <w:pStyle w:val="1"/>
        <w:numPr>
          <w:ilvl w:val="0"/>
          <w:numId w:val="0"/>
        </w:numPr>
        <w:ind w:firstLine="482"/>
      </w:pPr>
      <w:bookmarkStart w:id="29" w:name="_Toc482707225"/>
      <w:r>
        <w:rPr>
          <w:rFonts w:hint="eastAsia"/>
        </w:rPr>
        <w:t>十一、</w:t>
      </w:r>
      <w:r w:rsidR="00D23349" w:rsidRPr="00AF228F">
        <w:t>废止现行相关标准的建议</w:t>
      </w:r>
      <w:bookmarkEnd w:id="29"/>
    </w:p>
    <w:p w14:paraId="6E6BCADD" w14:textId="77777777" w:rsidR="008911EF" w:rsidRPr="00AF228F" w:rsidRDefault="00D23349" w:rsidP="00737715">
      <w:r w:rsidRPr="00AF228F">
        <w:t>无。</w:t>
      </w:r>
    </w:p>
    <w:p w14:paraId="3852698F" w14:textId="28A5187A" w:rsidR="008911EF" w:rsidRPr="00AF228F" w:rsidRDefault="00E77734" w:rsidP="00E331CF">
      <w:pPr>
        <w:pStyle w:val="1"/>
        <w:numPr>
          <w:ilvl w:val="0"/>
          <w:numId w:val="0"/>
        </w:numPr>
        <w:ind w:left="482"/>
      </w:pPr>
      <w:bookmarkStart w:id="30" w:name="_Toc482707226"/>
      <w:r>
        <w:rPr>
          <w:rFonts w:hint="eastAsia"/>
        </w:rPr>
        <w:t>十二、</w:t>
      </w:r>
      <w:r w:rsidR="00D23349" w:rsidRPr="00AF228F">
        <w:t>其它应予说明的事项</w:t>
      </w:r>
      <w:bookmarkEnd w:id="30"/>
    </w:p>
    <w:p w14:paraId="2440F1E3" w14:textId="4E215350" w:rsidR="008911EF" w:rsidRPr="00AF228F" w:rsidRDefault="008911EF" w:rsidP="00737715"/>
    <w:sectPr w:rsidR="008911EF" w:rsidRPr="00AF228F">
      <w:pgSz w:w="11906" w:h="16838"/>
      <w:pgMar w:top="1276" w:right="1274" w:bottom="1276" w:left="1418" w:header="851" w:footer="964"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C5470" w14:textId="77777777" w:rsidR="00C176AD" w:rsidRDefault="00C176AD" w:rsidP="00737715">
      <w:r>
        <w:separator/>
      </w:r>
    </w:p>
  </w:endnote>
  <w:endnote w:type="continuationSeparator" w:id="0">
    <w:p w14:paraId="26385851" w14:textId="77777777" w:rsidR="00C176AD" w:rsidRDefault="00C176AD" w:rsidP="0073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1F9E7" w14:textId="77777777" w:rsidR="00BE31BF" w:rsidRDefault="00BE31BF">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6407" w14:textId="77777777" w:rsidR="00BE31BF" w:rsidRDefault="00BE31BF">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78527" w14:textId="77777777" w:rsidR="00BE31BF" w:rsidRDefault="00BE31BF">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BD29A" w14:textId="77777777" w:rsidR="00C176AD" w:rsidRDefault="00C176AD" w:rsidP="00737715">
      <w:r>
        <w:separator/>
      </w:r>
    </w:p>
  </w:footnote>
  <w:footnote w:type="continuationSeparator" w:id="0">
    <w:p w14:paraId="2DEEC10C" w14:textId="77777777" w:rsidR="00C176AD" w:rsidRDefault="00C176AD" w:rsidP="0073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BA09" w14:textId="77777777" w:rsidR="00BE31BF" w:rsidRDefault="00BE31B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0F0B" w14:textId="77777777" w:rsidR="00BE31BF" w:rsidRDefault="00BE31BF">
    <w:pPr>
      <w:pStyle w:val="ab"/>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A054F" w14:textId="77777777" w:rsidR="00BE31BF" w:rsidRDefault="00BE31B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C72"/>
    <w:multiLevelType w:val="multilevel"/>
    <w:tmpl w:val="04D05C72"/>
    <w:lvl w:ilvl="0">
      <w:start w:val="1"/>
      <w:numFmt w:val="chineseCountingThousand"/>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 w15:restartNumberingAfterBreak="0">
    <w:nsid w:val="1FEF5EA2"/>
    <w:multiLevelType w:val="multilevel"/>
    <w:tmpl w:val="1FEF5EA2"/>
    <w:lvl w:ilvl="0">
      <w:start w:val="1"/>
      <w:numFmt w:val="decimal"/>
      <w:lvlText w:val="（%1）"/>
      <w:lvlJc w:val="left"/>
      <w:pPr>
        <w:ind w:left="1270" w:hanging="420"/>
      </w:p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2" w15:restartNumberingAfterBreak="0">
    <w:nsid w:val="23DF673D"/>
    <w:multiLevelType w:val="multilevel"/>
    <w:tmpl w:val="23DF673D"/>
    <w:lvl w:ilvl="0">
      <w:start w:val="2"/>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407B5EED"/>
    <w:multiLevelType w:val="hybridMultilevel"/>
    <w:tmpl w:val="7E8EA508"/>
    <w:lvl w:ilvl="0" w:tplc="D48A467C">
      <w:start w:val="1"/>
      <w:numFmt w:val="decimal"/>
      <w:lvlText w:val="（%1）"/>
      <w:lvlJc w:val="left"/>
      <w:pPr>
        <w:ind w:left="1196" w:hanging="720"/>
      </w:pPr>
      <w:rPr>
        <w:rFonts w:hint="default"/>
      </w:rPr>
    </w:lvl>
    <w:lvl w:ilvl="1" w:tplc="04090019" w:tentative="1">
      <w:start w:val="1"/>
      <w:numFmt w:val="lowerLetter"/>
      <w:lvlText w:val="%2)"/>
      <w:lvlJc w:val="left"/>
      <w:pPr>
        <w:ind w:left="1316" w:hanging="420"/>
      </w:pPr>
    </w:lvl>
    <w:lvl w:ilvl="2" w:tplc="0409001B" w:tentative="1">
      <w:start w:val="1"/>
      <w:numFmt w:val="lowerRoman"/>
      <w:lvlText w:val="%3."/>
      <w:lvlJc w:val="right"/>
      <w:pPr>
        <w:ind w:left="1736" w:hanging="420"/>
      </w:pPr>
    </w:lvl>
    <w:lvl w:ilvl="3" w:tplc="0409000F" w:tentative="1">
      <w:start w:val="1"/>
      <w:numFmt w:val="decimal"/>
      <w:lvlText w:val="%4."/>
      <w:lvlJc w:val="left"/>
      <w:pPr>
        <w:ind w:left="2156" w:hanging="420"/>
      </w:pPr>
    </w:lvl>
    <w:lvl w:ilvl="4" w:tplc="04090019" w:tentative="1">
      <w:start w:val="1"/>
      <w:numFmt w:val="lowerLetter"/>
      <w:lvlText w:val="%5)"/>
      <w:lvlJc w:val="left"/>
      <w:pPr>
        <w:ind w:left="2576" w:hanging="420"/>
      </w:pPr>
    </w:lvl>
    <w:lvl w:ilvl="5" w:tplc="0409001B" w:tentative="1">
      <w:start w:val="1"/>
      <w:numFmt w:val="lowerRoman"/>
      <w:lvlText w:val="%6."/>
      <w:lvlJc w:val="right"/>
      <w:pPr>
        <w:ind w:left="2996" w:hanging="420"/>
      </w:pPr>
    </w:lvl>
    <w:lvl w:ilvl="6" w:tplc="0409000F" w:tentative="1">
      <w:start w:val="1"/>
      <w:numFmt w:val="decimal"/>
      <w:lvlText w:val="%7."/>
      <w:lvlJc w:val="left"/>
      <w:pPr>
        <w:ind w:left="3416" w:hanging="420"/>
      </w:pPr>
    </w:lvl>
    <w:lvl w:ilvl="7" w:tplc="04090019" w:tentative="1">
      <w:start w:val="1"/>
      <w:numFmt w:val="lowerLetter"/>
      <w:lvlText w:val="%8)"/>
      <w:lvlJc w:val="left"/>
      <w:pPr>
        <w:ind w:left="3836" w:hanging="420"/>
      </w:pPr>
    </w:lvl>
    <w:lvl w:ilvl="8" w:tplc="0409001B" w:tentative="1">
      <w:start w:val="1"/>
      <w:numFmt w:val="lowerRoman"/>
      <w:lvlText w:val="%9."/>
      <w:lvlJc w:val="right"/>
      <w:pPr>
        <w:ind w:left="4256" w:hanging="420"/>
      </w:pPr>
    </w:lvl>
  </w:abstractNum>
  <w:abstractNum w:abstractNumId="4" w15:restartNumberingAfterBreak="0">
    <w:nsid w:val="6A8D7937"/>
    <w:multiLevelType w:val="hybridMultilevel"/>
    <w:tmpl w:val="16D2BB02"/>
    <w:lvl w:ilvl="0" w:tplc="6EB6C960">
      <w:start w:val="4"/>
      <w:numFmt w:val="decimal"/>
      <w:lvlText w:val="%1．"/>
      <w:lvlJc w:val="left"/>
      <w:pPr>
        <w:ind w:left="658" w:hanging="375"/>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708B636D"/>
    <w:multiLevelType w:val="multilevel"/>
    <w:tmpl w:val="9C086B70"/>
    <w:lvl w:ilvl="0">
      <w:start w:val="1"/>
      <w:numFmt w:val="japaneseCounting"/>
      <w:pStyle w:val="1"/>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02856289">
    <w:abstractNumId w:val="5"/>
  </w:num>
  <w:num w:numId="2" w16cid:durableId="1348631130">
    <w:abstractNumId w:val="2"/>
  </w:num>
  <w:num w:numId="3" w16cid:durableId="2095977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70795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352942">
    <w:abstractNumId w:val="4"/>
  </w:num>
  <w:num w:numId="6" w16cid:durableId="13907616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EzYTUxZjJiYTlkZDNiYjA0Y2QwOGE0ZDg1MzVjNGUifQ=="/>
  </w:docVars>
  <w:rsids>
    <w:rsidRoot w:val="00AC41F5"/>
    <w:rsid w:val="9B9DEBAA"/>
    <w:rsid w:val="B16F3E87"/>
    <w:rsid w:val="B767582B"/>
    <w:rsid w:val="BEF10CDA"/>
    <w:rsid w:val="DBFEF37A"/>
    <w:rsid w:val="DFEE40AE"/>
    <w:rsid w:val="E3BE80AD"/>
    <w:rsid w:val="FA6795AE"/>
    <w:rsid w:val="FAFE6A89"/>
    <w:rsid w:val="00000945"/>
    <w:rsid w:val="0000261A"/>
    <w:rsid w:val="00004CAB"/>
    <w:rsid w:val="000147C2"/>
    <w:rsid w:val="00026753"/>
    <w:rsid w:val="000307BA"/>
    <w:rsid w:val="00033BF2"/>
    <w:rsid w:val="000433D8"/>
    <w:rsid w:val="0004367B"/>
    <w:rsid w:val="00044A59"/>
    <w:rsid w:val="000744AA"/>
    <w:rsid w:val="00084EDD"/>
    <w:rsid w:val="000935D3"/>
    <w:rsid w:val="000966D6"/>
    <w:rsid w:val="00096E01"/>
    <w:rsid w:val="000B0BA0"/>
    <w:rsid w:val="000C2077"/>
    <w:rsid w:val="000D4BCE"/>
    <w:rsid w:val="000D5DE9"/>
    <w:rsid w:val="000D7093"/>
    <w:rsid w:val="000E17C8"/>
    <w:rsid w:val="000E3391"/>
    <w:rsid w:val="000F5BC3"/>
    <w:rsid w:val="0010355A"/>
    <w:rsid w:val="0010790E"/>
    <w:rsid w:val="00121B1B"/>
    <w:rsid w:val="0012417B"/>
    <w:rsid w:val="00124240"/>
    <w:rsid w:val="001249C7"/>
    <w:rsid w:val="00126602"/>
    <w:rsid w:val="00130104"/>
    <w:rsid w:val="00130EB4"/>
    <w:rsid w:val="001361D1"/>
    <w:rsid w:val="00143F2C"/>
    <w:rsid w:val="00144177"/>
    <w:rsid w:val="0015474F"/>
    <w:rsid w:val="00154CE6"/>
    <w:rsid w:val="00160F09"/>
    <w:rsid w:val="00163857"/>
    <w:rsid w:val="00164342"/>
    <w:rsid w:val="001A121E"/>
    <w:rsid w:val="001A2072"/>
    <w:rsid w:val="001B51D0"/>
    <w:rsid w:val="001C5567"/>
    <w:rsid w:val="001D19D7"/>
    <w:rsid w:val="001D7747"/>
    <w:rsid w:val="001E21A4"/>
    <w:rsid w:val="00200FE7"/>
    <w:rsid w:val="00210190"/>
    <w:rsid w:val="00212910"/>
    <w:rsid w:val="00213703"/>
    <w:rsid w:val="00225AF5"/>
    <w:rsid w:val="0024398A"/>
    <w:rsid w:val="0025711B"/>
    <w:rsid w:val="00257497"/>
    <w:rsid w:val="00263250"/>
    <w:rsid w:val="00266314"/>
    <w:rsid w:val="00271B9A"/>
    <w:rsid w:val="00272191"/>
    <w:rsid w:val="002757FF"/>
    <w:rsid w:val="00281A91"/>
    <w:rsid w:val="00285EB4"/>
    <w:rsid w:val="0028665B"/>
    <w:rsid w:val="002938BD"/>
    <w:rsid w:val="00296ABA"/>
    <w:rsid w:val="002A0559"/>
    <w:rsid w:val="002A0967"/>
    <w:rsid w:val="002D55B0"/>
    <w:rsid w:val="002F0130"/>
    <w:rsid w:val="002F1438"/>
    <w:rsid w:val="00301549"/>
    <w:rsid w:val="003021F4"/>
    <w:rsid w:val="00303675"/>
    <w:rsid w:val="00305E78"/>
    <w:rsid w:val="00310616"/>
    <w:rsid w:val="00311A7B"/>
    <w:rsid w:val="003160FD"/>
    <w:rsid w:val="003241D1"/>
    <w:rsid w:val="00327380"/>
    <w:rsid w:val="00363DE8"/>
    <w:rsid w:val="003706FC"/>
    <w:rsid w:val="00373AA5"/>
    <w:rsid w:val="003904E6"/>
    <w:rsid w:val="00391A15"/>
    <w:rsid w:val="00395B23"/>
    <w:rsid w:val="003A7A69"/>
    <w:rsid w:val="003B43DA"/>
    <w:rsid w:val="003C3BE7"/>
    <w:rsid w:val="003C4F7B"/>
    <w:rsid w:val="003C5B3C"/>
    <w:rsid w:val="003D098E"/>
    <w:rsid w:val="003D40DF"/>
    <w:rsid w:val="003F3757"/>
    <w:rsid w:val="003F43FF"/>
    <w:rsid w:val="00404CAD"/>
    <w:rsid w:val="00405928"/>
    <w:rsid w:val="004100B6"/>
    <w:rsid w:val="00411D3D"/>
    <w:rsid w:val="00415ABE"/>
    <w:rsid w:val="0043014C"/>
    <w:rsid w:val="0043040D"/>
    <w:rsid w:val="00440211"/>
    <w:rsid w:val="00440A46"/>
    <w:rsid w:val="00446892"/>
    <w:rsid w:val="00460200"/>
    <w:rsid w:val="00462F96"/>
    <w:rsid w:val="004740EE"/>
    <w:rsid w:val="00475047"/>
    <w:rsid w:val="00475248"/>
    <w:rsid w:val="0048464F"/>
    <w:rsid w:val="004975A1"/>
    <w:rsid w:val="004B465D"/>
    <w:rsid w:val="004B7641"/>
    <w:rsid w:val="004C1BC1"/>
    <w:rsid w:val="004C4C08"/>
    <w:rsid w:val="004D05E4"/>
    <w:rsid w:val="004F7118"/>
    <w:rsid w:val="0050131C"/>
    <w:rsid w:val="00501EAC"/>
    <w:rsid w:val="00513C01"/>
    <w:rsid w:val="0051793A"/>
    <w:rsid w:val="0052186E"/>
    <w:rsid w:val="00527242"/>
    <w:rsid w:val="00541405"/>
    <w:rsid w:val="005444F9"/>
    <w:rsid w:val="005549C7"/>
    <w:rsid w:val="00561757"/>
    <w:rsid w:val="005630C2"/>
    <w:rsid w:val="00575BBC"/>
    <w:rsid w:val="00585C63"/>
    <w:rsid w:val="00586095"/>
    <w:rsid w:val="00594DD9"/>
    <w:rsid w:val="005A24D7"/>
    <w:rsid w:val="005A5A83"/>
    <w:rsid w:val="005A5E2C"/>
    <w:rsid w:val="005A7EC3"/>
    <w:rsid w:val="005B04A5"/>
    <w:rsid w:val="005B0D66"/>
    <w:rsid w:val="005B5CAC"/>
    <w:rsid w:val="005C2113"/>
    <w:rsid w:val="005D0F6C"/>
    <w:rsid w:val="005D32AE"/>
    <w:rsid w:val="005E201D"/>
    <w:rsid w:val="005E60DB"/>
    <w:rsid w:val="005F4699"/>
    <w:rsid w:val="005F7FFA"/>
    <w:rsid w:val="00606227"/>
    <w:rsid w:val="006071B2"/>
    <w:rsid w:val="00614570"/>
    <w:rsid w:val="0062226D"/>
    <w:rsid w:val="00623692"/>
    <w:rsid w:val="0062576C"/>
    <w:rsid w:val="00646DE4"/>
    <w:rsid w:val="00647434"/>
    <w:rsid w:val="00650316"/>
    <w:rsid w:val="006520F1"/>
    <w:rsid w:val="00655221"/>
    <w:rsid w:val="00682D99"/>
    <w:rsid w:val="006832BD"/>
    <w:rsid w:val="00694223"/>
    <w:rsid w:val="0069587A"/>
    <w:rsid w:val="006A38A0"/>
    <w:rsid w:val="006D205D"/>
    <w:rsid w:val="006E2A4C"/>
    <w:rsid w:val="006F334E"/>
    <w:rsid w:val="00705267"/>
    <w:rsid w:val="0070562D"/>
    <w:rsid w:val="007137CB"/>
    <w:rsid w:val="00725EBB"/>
    <w:rsid w:val="00730863"/>
    <w:rsid w:val="00731BF7"/>
    <w:rsid w:val="00737715"/>
    <w:rsid w:val="00737730"/>
    <w:rsid w:val="007435FF"/>
    <w:rsid w:val="00744D9D"/>
    <w:rsid w:val="0077177B"/>
    <w:rsid w:val="0077194A"/>
    <w:rsid w:val="00781F3C"/>
    <w:rsid w:val="007B3742"/>
    <w:rsid w:val="007B38EE"/>
    <w:rsid w:val="007C33C2"/>
    <w:rsid w:val="007C4F05"/>
    <w:rsid w:val="007D0D38"/>
    <w:rsid w:val="007D46FB"/>
    <w:rsid w:val="007D7542"/>
    <w:rsid w:val="007E7A4B"/>
    <w:rsid w:val="007F6805"/>
    <w:rsid w:val="00812372"/>
    <w:rsid w:val="00817EC0"/>
    <w:rsid w:val="008247C4"/>
    <w:rsid w:val="008258A5"/>
    <w:rsid w:val="00835035"/>
    <w:rsid w:val="008521BA"/>
    <w:rsid w:val="00853FE5"/>
    <w:rsid w:val="0086235C"/>
    <w:rsid w:val="00864EED"/>
    <w:rsid w:val="00873AB1"/>
    <w:rsid w:val="00877516"/>
    <w:rsid w:val="00880AE0"/>
    <w:rsid w:val="0088207F"/>
    <w:rsid w:val="008911EF"/>
    <w:rsid w:val="00896176"/>
    <w:rsid w:val="008B140F"/>
    <w:rsid w:val="008C2D2F"/>
    <w:rsid w:val="008D3EB3"/>
    <w:rsid w:val="008D71F9"/>
    <w:rsid w:val="008E5BDA"/>
    <w:rsid w:val="008F40E5"/>
    <w:rsid w:val="00905553"/>
    <w:rsid w:val="00906959"/>
    <w:rsid w:val="00917F2E"/>
    <w:rsid w:val="009215E6"/>
    <w:rsid w:val="0092524C"/>
    <w:rsid w:val="00926976"/>
    <w:rsid w:val="00940B6A"/>
    <w:rsid w:val="00951632"/>
    <w:rsid w:val="00952087"/>
    <w:rsid w:val="00953F0F"/>
    <w:rsid w:val="00960488"/>
    <w:rsid w:val="009657F7"/>
    <w:rsid w:val="009762D3"/>
    <w:rsid w:val="009915D2"/>
    <w:rsid w:val="00991E11"/>
    <w:rsid w:val="00995DC9"/>
    <w:rsid w:val="009A0786"/>
    <w:rsid w:val="009A13EF"/>
    <w:rsid w:val="009A5D37"/>
    <w:rsid w:val="009A6F71"/>
    <w:rsid w:val="009B7A3B"/>
    <w:rsid w:val="009D2078"/>
    <w:rsid w:val="009D77AA"/>
    <w:rsid w:val="009E1856"/>
    <w:rsid w:val="009E51B4"/>
    <w:rsid w:val="009F743A"/>
    <w:rsid w:val="00A01280"/>
    <w:rsid w:val="00A03979"/>
    <w:rsid w:val="00A04DE7"/>
    <w:rsid w:val="00A07A7F"/>
    <w:rsid w:val="00A139CC"/>
    <w:rsid w:val="00A331E8"/>
    <w:rsid w:val="00A42CEB"/>
    <w:rsid w:val="00A44DB5"/>
    <w:rsid w:val="00A52156"/>
    <w:rsid w:val="00A53F9E"/>
    <w:rsid w:val="00A57C94"/>
    <w:rsid w:val="00A8132A"/>
    <w:rsid w:val="00A84921"/>
    <w:rsid w:val="00A85AA3"/>
    <w:rsid w:val="00A86FFE"/>
    <w:rsid w:val="00A904D5"/>
    <w:rsid w:val="00A9069A"/>
    <w:rsid w:val="00A91022"/>
    <w:rsid w:val="00A91DCF"/>
    <w:rsid w:val="00AC41F5"/>
    <w:rsid w:val="00AD1227"/>
    <w:rsid w:val="00AD1D9B"/>
    <w:rsid w:val="00AE4EED"/>
    <w:rsid w:val="00AE4F37"/>
    <w:rsid w:val="00AF228F"/>
    <w:rsid w:val="00B32ADC"/>
    <w:rsid w:val="00B4337D"/>
    <w:rsid w:val="00B449EE"/>
    <w:rsid w:val="00B61BA8"/>
    <w:rsid w:val="00B76858"/>
    <w:rsid w:val="00B809CB"/>
    <w:rsid w:val="00B817E8"/>
    <w:rsid w:val="00B8382E"/>
    <w:rsid w:val="00B95D10"/>
    <w:rsid w:val="00BA33E6"/>
    <w:rsid w:val="00BA3A21"/>
    <w:rsid w:val="00BB27AC"/>
    <w:rsid w:val="00BD099D"/>
    <w:rsid w:val="00BE040C"/>
    <w:rsid w:val="00BE0C86"/>
    <w:rsid w:val="00BE31BF"/>
    <w:rsid w:val="00BF2434"/>
    <w:rsid w:val="00C06FE4"/>
    <w:rsid w:val="00C176AD"/>
    <w:rsid w:val="00C229E1"/>
    <w:rsid w:val="00C4118F"/>
    <w:rsid w:val="00C4226D"/>
    <w:rsid w:val="00C43587"/>
    <w:rsid w:val="00C53726"/>
    <w:rsid w:val="00C66270"/>
    <w:rsid w:val="00C7444D"/>
    <w:rsid w:val="00C77EB1"/>
    <w:rsid w:val="00C97A53"/>
    <w:rsid w:val="00CA386E"/>
    <w:rsid w:val="00CA567B"/>
    <w:rsid w:val="00CC7267"/>
    <w:rsid w:val="00CD4B57"/>
    <w:rsid w:val="00CD5DFE"/>
    <w:rsid w:val="00CE576C"/>
    <w:rsid w:val="00CF1B4C"/>
    <w:rsid w:val="00CF2C2E"/>
    <w:rsid w:val="00D00C4A"/>
    <w:rsid w:val="00D11E07"/>
    <w:rsid w:val="00D1304D"/>
    <w:rsid w:val="00D23349"/>
    <w:rsid w:val="00D25B8D"/>
    <w:rsid w:val="00D40E41"/>
    <w:rsid w:val="00D41B4F"/>
    <w:rsid w:val="00D47E81"/>
    <w:rsid w:val="00D526A0"/>
    <w:rsid w:val="00D534C4"/>
    <w:rsid w:val="00D55598"/>
    <w:rsid w:val="00D64BA8"/>
    <w:rsid w:val="00D66743"/>
    <w:rsid w:val="00D71FAC"/>
    <w:rsid w:val="00D731C4"/>
    <w:rsid w:val="00D809F9"/>
    <w:rsid w:val="00D84B79"/>
    <w:rsid w:val="00D95039"/>
    <w:rsid w:val="00DA0D0B"/>
    <w:rsid w:val="00DA5C3B"/>
    <w:rsid w:val="00DB2ACD"/>
    <w:rsid w:val="00DB34BD"/>
    <w:rsid w:val="00DB63EA"/>
    <w:rsid w:val="00DD6588"/>
    <w:rsid w:val="00DE68CB"/>
    <w:rsid w:val="00DE7BDF"/>
    <w:rsid w:val="00E005C8"/>
    <w:rsid w:val="00E01812"/>
    <w:rsid w:val="00E02366"/>
    <w:rsid w:val="00E158AB"/>
    <w:rsid w:val="00E329F2"/>
    <w:rsid w:val="00E32F59"/>
    <w:rsid w:val="00E331CF"/>
    <w:rsid w:val="00E3435A"/>
    <w:rsid w:val="00E37540"/>
    <w:rsid w:val="00E37F82"/>
    <w:rsid w:val="00E440D5"/>
    <w:rsid w:val="00E44169"/>
    <w:rsid w:val="00E5031D"/>
    <w:rsid w:val="00E51C50"/>
    <w:rsid w:val="00E5251F"/>
    <w:rsid w:val="00E64CEA"/>
    <w:rsid w:val="00E77734"/>
    <w:rsid w:val="00E841FF"/>
    <w:rsid w:val="00E904F4"/>
    <w:rsid w:val="00ED14DC"/>
    <w:rsid w:val="00ED5256"/>
    <w:rsid w:val="00ED5E90"/>
    <w:rsid w:val="00EE4FEA"/>
    <w:rsid w:val="00EE659B"/>
    <w:rsid w:val="00F07730"/>
    <w:rsid w:val="00F178D3"/>
    <w:rsid w:val="00F20EF9"/>
    <w:rsid w:val="00F226C4"/>
    <w:rsid w:val="00F26521"/>
    <w:rsid w:val="00F27872"/>
    <w:rsid w:val="00F30AD5"/>
    <w:rsid w:val="00F34161"/>
    <w:rsid w:val="00F412E6"/>
    <w:rsid w:val="00F415A2"/>
    <w:rsid w:val="00F4714C"/>
    <w:rsid w:val="00F65001"/>
    <w:rsid w:val="00F67F7D"/>
    <w:rsid w:val="00F90AB2"/>
    <w:rsid w:val="00F918B3"/>
    <w:rsid w:val="00FA1413"/>
    <w:rsid w:val="00FB4EA5"/>
    <w:rsid w:val="00FD0A48"/>
    <w:rsid w:val="00FE3940"/>
    <w:rsid w:val="00FF48EE"/>
    <w:rsid w:val="017B1E5E"/>
    <w:rsid w:val="01967C39"/>
    <w:rsid w:val="01CC325E"/>
    <w:rsid w:val="01DC72DE"/>
    <w:rsid w:val="01E44B4D"/>
    <w:rsid w:val="024558B7"/>
    <w:rsid w:val="028B2955"/>
    <w:rsid w:val="02BF5A67"/>
    <w:rsid w:val="032773AA"/>
    <w:rsid w:val="03280888"/>
    <w:rsid w:val="03FF7113"/>
    <w:rsid w:val="048C3BCD"/>
    <w:rsid w:val="0612765B"/>
    <w:rsid w:val="06A42F8B"/>
    <w:rsid w:val="06EF27CF"/>
    <w:rsid w:val="07F6721E"/>
    <w:rsid w:val="08723A39"/>
    <w:rsid w:val="097C2E0A"/>
    <w:rsid w:val="0B567084"/>
    <w:rsid w:val="0BBD7727"/>
    <w:rsid w:val="0BE80A5A"/>
    <w:rsid w:val="0CCC7719"/>
    <w:rsid w:val="0CD17F7F"/>
    <w:rsid w:val="0CDF76AC"/>
    <w:rsid w:val="0D583567"/>
    <w:rsid w:val="0D97583B"/>
    <w:rsid w:val="0E4846D2"/>
    <w:rsid w:val="0EC57589"/>
    <w:rsid w:val="0FBE109A"/>
    <w:rsid w:val="12C57F16"/>
    <w:rsid w:val="15B605E5"/>
    <w:rsid w:val="16A36AB3"/>
    <w:rsid w:val="196940E2"/>
    <w:rsid w:val="19C50F32"/>
    <w:rsid w:val="1AA745AF"/>
    <w:rsid w:val="1B3F78A6"/>
    <w:rsid w:val="1B7A14BA"/>
    <w:rsid w:val="1D2BD713"/>
    <w:rsid w:val="1E171B25"/>
    <w:rsid w:val="1EE26B21"/>
    <w:rsid w:val="20401455"/>
    <w:rsid w:val="205D53E0"/>
    <w:rsid w:val="211A330A"/>
    <w:rsid w:val="21442F49"/>
    <w:rsid w:val="215973B7"/>
    <w:rsid w:val="217377D2"/>
    <w:rsid w:val="22EE6E63"/>
    <w:rsid w:val="23A8497E"/>
    <w:rsid w:val="246718F0"/>
    <w:rsid w:val="250003E1"/>
    <w:rsid w:val="25725FDA"/>
    <w:rsid w:val="257B23A4"/>
    <w:rsid w:val="268E7409"/>
    <w:rsid w:val="27433213"/>
    <w:rsid w:val="28AD4A42"/>
    <w:rsid w:val="293509E1"/>
    <w:rsid w:val="2992505B"/>
    <w:rsid w:val="2A566A73"/>
    <w:rsid w:val="2B002B96"/>
    <w:rsid w:val="2C934D84"/>
    <w:rsid w:val="2CBC5B97"/>
    <w:rsid w:val="2D0635C7"/>
    <w:rsid w:val="2E397CA0"/>
    <w:rsid w:val="2F150D48"/>
    <w:rsid w:val="30B97068"/>
    <w:rsid w:val="32040042"/>
    <w:rsid w:val="32447530"/>
    <w:rsid w:val="325633E5"/>
    <w:rsid w:val="333D031F"/>
    <w:rsid w:val="356D29EA"/>
    <w:rsid w:val="35980925"/>
    <w:rsid w:val="36FC55AB"/>
    <w:rsid w:val="373A3AEE"/>
    <w:rsid w:val="376C3678"/>
    <w:rsid w:val="377A101B"/>
    <w:rsid w:val="38AF50DB"/>
    <w:rsid w:val="38E500B9"/>
    <w:rsid w:val="39D30BA7"/>
    <w:rsid w:val="3C556130"/>
    <w:rsid w:val="3E56157A"/>
    <w:rsid w:val="3F591D20"/>
    <w:rsid w:val="3FBD66EB"/>
    <w:rsid w:val="3FD974F6"/>
    <w:rsid w:val="3FE45BCB"/>
    <w:rsid w:val="40940D8B"/>
    <w:rsid w:val="413016CA"/>
    <w:rsid w:val="418522CB"/>
    <w:rsid w:val="4320516C"/>
    <w:rsid w:val="44C14199"/>
    <w:rsid w:val="45145119"/>
    <w:rsid w:val="453E23A1"/>
    <w:rsid w:val="454765B5"/>
    <w:rsid w:val="45E12831"/>
    <w:rsid w:val="46CB5A9B"/>
    <w:rsid w:val="4704356B"/>
    <w:rsid w:val="47A706C9"/>
    <w:rsid w:val="47CA0FEA"/>
    <w:rsid w:val="498A6D68"/>
    <w:rsid w:val="4A525EA4"/>
    <w:rsid w:val="4B1D29FE"/>
    <w:rsid w:val="4BCD7E5B"/>
    <w:rsid w:val="4C6A61A3"/>
    <w:rsid w:val="4CD757A0"/>
    <w:rsid w:val="4EC827BB"/>
    <w:rsid w:val="4EED7F1C"/>
    <w:rsid w:val="4F5B218B"/>
    <w:rsid w:val="4FF26447"/>
    <w:rsid w:val="500C7D25"/>
    <w:rsid w:val="51583D23"/>
    <w:rsid w:val="51B75CC8"/>
    <w:rsid w:val="534C5B09"/>
    <w:rsid w:val="534E7EF0"/>
    <w:rsid w:val="54C00E15"/>
    <w:rsid w:val="55AB7C53"/>
    <w:rsid w:val="5775AB91"/>
    <w:rsid w:val="580A0A28"/>
    <w:rsid w:val="5948370D"/>
    <w:rsid w:val="595A2639"/>
    <w:rsid w:val="597342C9"/>
    <w:rsid w:val="59C7047C"/>
    <w:rsid w:val="59E27345"/>
    <w:rsid w:val="5CD821BC"/>
    <w:rsid w:val="5DC84159"/>
    <w:rsid w:val="5DE00FB9"/>
    <w:rsid w:val="5E025C6A"/>
    <w:rsid w:val="5F13397F"/>
    <w:rsid w:val="64403609"/>
    <w:rsid w:val="64C823FA"/>
    <w:rsid w:val="651B17E0"/>
    <w:rsid w:val="658E1819"/>
    <w:rsid w:val="65CE1B16"/>
    <w:rsid w:val="66675EAF"/>
    <w:rsid w:val="66C920F8"/>
    <w:rsid w:val="67BF3022"/>
    <w:rsid w:val="68026233"/>
    <w:rsid w:val="68686E90"/>
    <w:rsid w:val="68A35D74"/>
    <w:rsid w:val="68A67612"/>
    <w:rsid w:val="69450BD9"/>
    <w:rsid w:val="6B240C13"/>
    <w:rsid w:val="6C9071B3"/>
    <w:rsid w:val="6EA445F4"/>
    <w:rsid w:val="6F8E58DD"/>
    <w:rsid w:val="700C2451"/>
    <w:rsid w:val="7081343D"/>
    <w:rsid w:val="70BB45C6"/>
    <w:rsid w:val="71080E6A"/>
    <w:rsid w:val="71501EB2"/>
    <w:rsid w:val="715F7718"/>
    <w:rsid w:val="71707CC3"/>
    <w:rsid w:val="717512EA"/>
    <w:rsid w:val="71B9048D"/>
    <w:rsid w:val="71FE5794"/>
    <w:rsid w:val="72093960"/>
    <w:rsid w:val="72A04FAD"/>
    <w:rsid w:val="72FA4DFD"/>
    <w:rsid w:val="7363E886"/>
    <w:rsid w:val="73952DDD"/>
    <w:rsid w:val="73C031C8"/>
    <w:rsid w:val="74A523B8"/>
    <w:rsid w:val="76664931"/>
    <w:rsid w:val="77E37C00"/>
    <w:rsid w:val="784A3087"/>
    <w:rsid w:val="7989013A"/>
    <w:rsid w:val="79BA1FCF"/>
    <w:rsid w:val="7A9E0F96"/>
    <w:rsid w:val="7AEF0E99"/>
    <w:rsid w:val="7AF833B0"/>
    <w:rsid w:val="7BF3089F"/>
    <w:rsid w:val="7C39281F"/>
    <w:rsid w:val="7DDD284D"/>
    <w:rsid w:val="7DE216B5"/>
    <w:rsid w:val="7E0E2204"/>
    <w:rsid w:val="7EBA53C1"/>
    <w:rsid w:val="7F9E7C7E"/>
    <w:rsid w:val="7FD4460D"/>
    <w:rsid w:val="7FDBA6BD"/>
    <w:rsid w:val="7FDFD1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8D00636"/>
  <w15:docId w15:val="{462B43B9-1EE4-4FD0-82CE-948FCD5B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737715"/>
    <w:pPr>
      <w:spacing w:before="100" w:beforeAutospacing="1" w:line="360" w:lineRule="auto"/>
      <w:ind w:left="284" w:firstLineChars="200" w:firstLine="480"/>
    </w:pPr>
    <w:rPr>
      <w:rFonts w:eastAsiaTheme="minorEastAsia" w:cs="黑体"/>
      <w:bCs/>
      <w:kern w:val="2"/>
      <w:sz w:val="24"/>
      <w:szCs w:val="24"/>
    </w:rPr>
  </w:style>
  <w:style w:type="paragraph" w:styleId="10">
    <w:name w:val="heading 1"/>
    <w:basedOn w:val="a"/>
    <w:next w:val="a"/>
    <w:link w:val="11"/>
    <w:autoRedefine/>
    <w:uiPriority w:val="9"/>
    <w:qFormat/>
    <w:pPr>
      <w:keepNext/>
      <w:keepLines/>
      <w:spacing w:before="340" w:after="330" w:line="578" w:lineRule="auto"/>
      <w:outlineLvl w:val="0"/>
    </w:pPr>
    <w:rPr>
      <w:b/>
      <w:bCs w:val="0"/>
      <w:kern w:val="44"/>
      <w:sz w:val="44"/>
      <w:szCs w:val="44"/>
    </w:rPr>
  </w:style>
  <w:style w:type="paragraph" w:styleId="2">
    <w:name w:val="heading 2"/>
    <w:basedOn w:val="a"/>
    <w:next w:val="a"/>
    <w:link w:val="20"/>
    <w:uiPriority w:val="9"/>
    <w:semiHidden/>
    <w:unhideWhenUsed/>
    <w:qFormat/>
    <w:rsid w:val="00E3435A"/>
    <w:pPr>
      <w:keepNext/>
      <w:keepLines/>
      <w:spacing w:before="260" w:after="260" w:line="416" w:lineRule="atLeast"/>
      <w:outlineLvl w:val="1"/>
    </w:pPr>
    <w:rPr>
      <w:rFonts w:asciiTheme="majorHAnsi" w:eastAsiaTheme="majorEastAsia" w:hAnsiTheme="majorHAnsi" w:cstheme="majorBidi"/>
      <w:b/>
      <w:sz w:val="32"/>
      <w:szCs w:val="32"/>
    </w:rPr>
  </w:style>
  <w:style w:type="paragraph" w:styleId="3">
    <w:name w:val="heading 3"/>
    <w:basedOn w:val="a"/>
    <w:next w:val="a"/>
    <w:link w:val="30"/>
    <w:autoRedefine/>
    <w:uiPriority w:val="9"/>
    <w:unhideWhenUsed/>
    <w:qFormat/>
    <w:pPr>
      <w:keepNext/>
      <w:keepLines/>
      <w:spacing w:before="260" w:after="260" w:line="416" w:lineRule="auto"/>
      <w:outlineLvl w:val="2"/>
    </w:pPr>
    <w:rPr>
      <w:b/>
      <w:bCs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style>
  <w:style w:type="paragraph" w:styleId="TOC3">
    <w:name w:val="toc 3"/>
    <w:basedOn w:val="a"/>
    <w:next w:val="a"/>
    <w:autoRedefine/>
    <w:uiPriority w:val="39"/>
    <w:unhideWhenUsed/>
    <w:qFormat/>
    <w:pPr>
      <w:spacing w:after="100" w:line="276" w:lineRule="auto"/>
      <w:ind w:left="440"/>
    </w:pPr>
    <w:rPr>
      <w:kern w:val="0"/>
      <w:sz w:val="22"/>
    </w:rPr>
  </w:style>
  <w:style w:type="paragraph" w:styleId="a5">
    <w:name w:val="Plain Text"/>
    <w:basedOn w:val="a"/>
    <w:link w:val="a6"/>
    <w:autoRedefine/>
    <w:qFormat/>
    <w:rPr>
      <w:rFonts w:ascii="宋体" w:eastAsia="宋体" w:hAnsi="Courier New" w:cs="Times New Roman"/>
      <w:kern w:val="0"/>
      <w:sz w:val="20"/>
      <w:szCs w:val="20"/>
    </w:rPr>
  </w:style>
  <w:style w:type="paragraph" w:styleId="a7">
    <w:name w:val="Balloon Text"/>
    <w:basedOn w:val="a"/>
    <w:link w:val="a8"/>
    <w:autoRedefine/>
    <w:uiPriority w:val="99"/>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spacing w:after="100" w:line="276" w:lineRule="auto"/>
    </w:pPr>
    <w:rPr>
      <w:kern w:val="0"/>
      <w:sz w:val="22"/>
    </w:rPr>
  </w:style>
  <w:style w:type="paragraph" w:styleId="TOC2">
    <w:name w:val="toc 2"/>
    <w:basedOn w:val="a"/>
    <w:next w:val="a"/>
    <w:autoRedefine/>
    <w:uiPriority w:val="39"/>
    <w:unhideWhenUsed/>
    <w:qFormat/>
    <w:pPr>
      <w:spacing w:after="100" w:line="276" w:lineRule="auto"/>
      <w:ind w:left="220"/>
    </w:pPr>
    <w:rPr>
      <w:kern w:val="0"/>
      <w:sz w:val="22"/>
    </w:rPr>
  </w:style>
  <w:style w:type="paragraph" w:styleId="ad">
    <w:name w:val="annotation subject"/>
    <w:basedOn w:val="a3"/>
    <w:next w:val="a3"/>
    <w:link w:val="ae"/>
    <w:autoRedefine/>
    <w:uiPriority w:val="99"/>
    <w:semiHidden/>
    <w:unhideWhenUsed/>
    <w:qFormat/>
    <w:rPr>
      <w:b/>
      <w:bCs w:val="0"/>
    </w:rPr>
  </w:style>
  <w:style w:type="table" w:styleId="af">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autoRedefine/>
    <w:uiPriority w:val="99"/>
    <w:unhideWhenUsed/>
    <w:qFormat/>
    <w:rPr>
      <w:color w:val="0563C1" w:themeColor="hyperlink"/>
      <w:u w:val="single"/>
    </w:rPr>
  </w:style>
  <w:style w:type="character" w:styleId="af1">
    <w:name w:val="annotation reference"/>
    <w:basedOn w:val="a0"/>
    <w:autoRedefine/>
    <w:uiPriority w:val="99"/>
    <w:semiHidden/>
    <w:unhideWhenUsed/>
    <w:qFormat/>
    <w:rPr>
      <w:sz w:val="21"/>
      <w:szCs w:val="21"/>
    </w:rPr>
  </w:style>
  <w:style w:type="paragraph" w:customStyle="1" w:styleId="12">
    <w:name w:val="列出段落1"/>
    <w:basedOn w:val="a"/>
    <w:link w:val="13"/>
    <w:autoRedefine/>
    <w:uiPriority w:val="34"/>
    <w:qFormat/>
    <w:rPr>
      <w:bCs w:val="0"/>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11">
    <w:name w:val="标题 1 字符"/>
    <w:basedOn w:val="a0"/>
    <w:link w:val="10"/>
    <w:autoRedefine/>
    <w:uiPriority w:val="9"/>
    <w:qFormat/>
    <w:rPr>
      <w:b/>
      <w:bCs/>
      <w:kern w:val="44"/>
      <w:sz w:val="44"/>
      <w:szCs w:val="44"/>
    </w:rPr>
  </w:style>
  <w:style w:type="paragraph" w:customStyle="1" w:styleId="TOC10">
    <w:name w:val="TOC 标题1"/>
    <w:basedOn w:val="10"/>
    <w:next w:val="a"/>
    <w:autoRedefine/>
    <w:uiPriority w:val="39"/>
    <w:unhideWhenUsed/>
    <w:qFormat/>
    <w:pPr>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character" w:customStyle="1" w:styleId="a8">
    <w:name w:val="批注框文本 字符"/>
    <w:basedOn w:val="a0"/>
    <w:link w:val="a7"/>
    <w:autoRedefine/>
    <w:uiPriority w:val="99"/>
    <w:semiHidden/>
    <w:qFormat/>
    <w:rPr>
      <w:sz w:val="18"/>
      <w:szCs w:val="18"/>
    </w:rPr>
  </w:style>
  <w:style w:type="character" w:customStyle="1" w:styleId="30">
    <w:name w:val="标题 3 字符"/>
    <w:basedOn w:val="a0"/>
    <w:link w:val="3"/>
    <w:autoRedefine/>
    <w:uiPriority w:val="9"/>
    <w:semiHidden/>
    <w:qFormat/>
    <w:rPr>
      <w:b/>
      <w:bCs/>
      <w:sz w:val="32"/>
      <w:szCs w:val="32"/>
    </w:rPr>
  </w:style>
  <w:style w:type="paragraph" w:customStyle="1" w:styleId="21">
    <w:name w:val="列出段落2"/>
    <w:basedOn w:val="a"/>
    <w:autoRedefine/>
    <w:uiPriority w:val="99"/>
    <w:unhideWhenUsed/>
    <w:qFormat/>
    <w:pPr>
      <w:ind w:firstLine="420"/>
    </w:pPr>
  </w:style>
  <w:style w:type="character" w:styleId="af2">
    <w:name w:val="Placeholder Text"/>
    <w:basedOn w:val="a0"/>
    <w:autoRedefine/>
    <w:uiPriority w:val="99"/>
    <w:unhideWhenUsed/>
    <w:qFormat/>
    <w:rPr>
      <w:color w:val="808080"/>
    </w:rPr>
  </w:style>
  <w:style w:type="paragraph" w:customStyle="1" w:styleId="af3">
    <w:name w:val="二级条标题"/>
    <w:basedOn w:val="a"/>
    <w:next w:val="a"/>
    <w:autoRedefine/>
    <w:qFormat/>
    <w:pPr>
      <w:spacing w:beforeLines="50" w:afterLines="50"/>
      <w:outlineLvl w:val="3"/>
    </w:pPr>
    <w:rPr>
      <w:rFonts w:ascii="黑体" w:eastAsia="黑体" w:cs="Times New Roman"/>
      <w:kern w:val="0"/>
      <w:szCs w:val="21"/>
    </w:rPr>
  </w:style>
  <w:style w:type="paragraph" w:customStyle="1" w:styleId="af4">
    <w:name w:val="段"/>
    <w:link w:val="Char"/>
    <w:autoRedefine/>
    <w:qFormat/>
    <w:pPr>
      <w:autoSpaceDE w:val="0"/>
      <w:autoSpaceDN w:val="0"/>
      <w:spacing w:after="240" w:line="360" w:lineRule="auto"/>
      <w:ind w:firstLineChars="200" w:firstLine="480"/>
      <w:jc w:val="both"/>
    </w:pPr>
    <w:rPr>
      <w:color w:val="ED0000"/>
      <w:kern w:val="2"/>
      <w:sz w:val="24"/>
      <w:szCs w:val="22"/>
    </w:rPr>
  </w:style>
  <w:style w:type="character" w:customStyle="1" w:styleId="Char">
    <w:name w:val="段 Char"/>
    <w:link w:val="af4"/>
    <w:autoRedefine/>
    <w:qFormat/>
    <w:rPr>
      <w:color w:val="ED0000"/>
      <w:kern w:val="2"/>
      <w:sz w:val="24"/>
      <w:szCs w:val="22"/>
    </w:rPr>
  </w:style>
  <w:style w:type="character" w:customStyle="1" w:styleId="a6">
    <w:name w:val="纯文本 字符"/>
    <w:basedOn w:val="a0"/>
    <w:link w:val="a5"/>
    <w:autoRedefine/>
    <w:qFormat/>
    <w:rPr>
      <w:rFonts w:ascii="宋体" w:eastAsia="宋体" w:hAnsi="Courier New" w:cs="Times New Roman"/>
    </w:rPr>
  </w:style>
  <w:style w:type="character" w:customStyle="1" w:styleId="a4">
    <w:name w:val="批注文字 字符"/>
    <w:basedOn w:val="a0"/>
    <w:link w:val="a3"/>
    <w:autoRedefine/>
    <w:uiPriority w:val="99"/>
    <w:qFormat/>
    <w:rPr>
      <w:kern w:val="2"/>
      <w:sz w:val="21"/>
      <w:szCs w:val="22"/>
    </w:rPr>
  </w:style>
  <w:style w:type="character" w:customStyle="1" w:styleId="ae">
    <w:name w:val="批注主题 字符"/>
    <w:basedOn w:val="a4"/>
    <w:link w:val="ad"/>
    <w:autoRedefine/>
    <w:uiPriority w:val="99"/>
    <w:semiHidden/>
    <w:qFormat/>
    <w:rPr>
      <w:b/>
      <w:bCs/>
      <w:kern w:val="2"/>
      <w:sz w:val="21"/>
      <w:szCs w:val="22"/>
    </w:rPr>
  </w:style>
  <w:style w:type="paragraph" w:styleId="af5">
    <w:name w:val="List Paragraph"/>
    <w:basedOn w:val="a"/>
    <w:link w:val="af6"/>
    <w:autoRedefine/>
    <w:qFormat/>
    <w:rPr>
      <w:bCs w:val="0"/>
    </w:rPr>
  </w:style>
  <w:style w:type="paragraph" w:customStyle="1" w:styleId="14">
    <w:name w:val="修订1"/>
    <w:hidden/>
    <w:uiPriority w:val="99"/>
    <w:unhideWhenUsed/>
    <w:qFormat/>
    <w:rPr>
      <w:rFonts w:asciiTheme="minorEastAsia" w:eastAsiaTheme="minorEastAsia" w:hAnsiTheme="minorEastAsia" w:cs="黑体"/>
      <w:bCs/>
      <w:kern w:val="2"/>
      <w:sz w:val="24"/>
      <w:szCs w:val="24"/>
    </w:rPr>
  </w:style>
  <w:style w:type="character" w:customStyle="1" w:styleId="110">
    <w:name w:val="标题 1 字符1"/>
    <w:uiPriority w:val="9"/>
    <w:qFormat/>
    <w:rPr>
      <w:b/>
      <w:bCs/>
      <w:kern w:val="44"/>
      <w:sz w:val="44"/>
      <w:szCs w:val="44"/>
    </w:rPr>
  </w:style>
  <w:style w:type="paragraph" w:styleId="af7">
    <w:name w:val="Revision"/>
    <w:hidden/>
    <w:uiPriority w:val="99"/>
    <w:unhideWhenUsed/>
    <w:rsid w:val="00E02366"/>
    <w:rPr>
      <w:rFonts w:asciiTheme="minorEastAsia" w:eastAsiaTheme="minorEastAsia" w:hAnsiTheme="minorEastAsia" w:cs="黑体"/>
      <w:bCs/>
      <w:kern w:val="2"/>
      <w:sz w:val="24"/>
      <w:szCs w:val="24"/>
    </w:rPr>
  </w:style>
  <w:style w:type="paragraph" w:customStyle="1" w:styleId="af8">
    <w:name w:val="表格"/>
    <w:basedOn w:val="a"/>
    <w:link w:val="Char0"/>
    <w:qFormat/>
    <w:rsid w:val="004975A1"/>
    <w:pPr>
      <w:spacing w:line="240" w:lineRule="auto"/>
      <w:jc w:val="center"/>
    </w:pPr>
    <w:rPr>
      <w:rFonts w:eastAsia="宋体" w:cs="宋体"/>
      <w:sz w:val="21"/>
    </w:rPr>
  </w:style>
  <w:style w:type="character" w:customStyle="1" w:styleId="Char0">
    <w:name w:val="表格 Char"/>
    <w:link w:val="af8"/>
    <w:qFormat/>
    <w:rsid w:val="004975A1"/>
    <w:rPr>
      <w:rFonts w:cs="宋体"/>
      <w:bCs/>
      <w:kern w:val="2"/>
      <w:sz w:val="21"/>
      <w:szCs w:val="24"/>
    </w:rPr>
  </w:style>
  <w:style w:type="paragraph" w:customStyle="1" w:styleId="1">
    <w:name w:val="标题1"/>
    <w:basedOn w:val="af5"/>
    <w:link w:val="15"/>
    <w:autoRedefine/>
    <w:qFormat/>
    <w:rsid w:val="00737715"/>
    <w:pPr>
      <w:numPr>
        <w:numId w:val="1"/>
      </w:numPr>
      <w:ind w:left="0" w:firstLine="482"/>
      <w:outlineLvl w:val="0"/>
    </w:pPr>
    <w:rPr>
      <w:b/>
      <w:bCs/>
    </w:rPr>
  </w:style>
  <w:style w:type="paragraph" w:customStyle="1" w:styleId="22">
    <w:name w:val="标题2"/>
    <w:basedOn w:val="12"/>
    <w:link w:val="23"/>
    <w:autoRedefine/>
    <w:qFormat/>
    <w:rsid w:val="00D809F9"/>
  </w:style>
  <w:style w:type="character" w:customStyle="1" w:styleId="af6">
    <w:name w:val="列表段落 字符"/>
    <w:basedOn w:val="a0"/>
    <w:link w:val="af5"/>
    <w:uiPriority w:val="34"/>
    <w:rsid w:val="001A121E"/>
    <w:rPr>
      <w:rFonts w:eastAsiaTheme="minorEastAsia" w:cs="黑体"/>
      <w:kern w:val="2"/>
      <w:sz w:val="24"/>
      <w:szCs w:val="24"/>
    </w:rPr>
  </w:style>
  <w:style w:type="character" w:customStyle="1" w:styleId="15">
    <w:name w:val="标题1 字符"/>
    <w:basedOn w:val="af6"/>
    <w:link w:val="1"/>
    <w:rsid w:val="00737715"/>
    <w:rPr>
      <w:rFonts w:eastAsiaTheme="minorEastAsia" w:cs="黑体"/>
      <w:b/>
      <w:bCs/>
      <w:kern w:val="2"/>
      <w:sz w:val="24"/>
      <w:szCs w:val="24"/>
    </w:rPr>
  </w:style>
  <w:style w:type="paragraph" w:customStyle="1" w:styleId="31">
    <w:name w:val="标题3"/>
    <w:basedOn w:val="a"/>
    <w:link w:val="32"/>
    <w:autoRedefine/>
    <w:qFormat/>
    <w:rsid w:val="00D809F9"/>
  </w:style>
  <w:style w:type="character" w:customStyle="1" w:styleId="13">
    <w:name w:val="列出段落1 字符"/>
    <w:basedOn w:val="a0"/>
    <w:link w:val="12"/>
    <w:uiPriority w:val="34"/>
    <w:rsid w:val="00D809F9"/>
    <w:rPr>
      <w:rFonts w:eastAsiaTheme="minorEastAsia" w:cs="黑体"/>
      <w:kern w:val="2"/>
      <w:sz w:val="24"/>
      <w:szCs w:val="24"/>
    </w:rPr>
  </w:style>
  <w:style w:type="character" w:customStyle="1" w:styleId="23">
    <w:name w:val="标题2 字符"/>
    <w:basedOn w:val="13"/>
    <w:link w:val="22"/>
    <w:rsid w:val="00D809F9"/>
    <w:rPr>
      <w:rFonts w:eastAsiaTheme="minorEastAsia" w:cs="黑体"/>
      <w:kern w:val="2"/>
      <w:sz w:val="24"/>
      <w:szCs w:val="24"/>
    </w:rPr>
  </w:style>
  <w:style w:type="character" w:customStyle="1" w:styleId="32">
    <w:name w:val="标题3 字符"/>
    <w:basedOn w:val="a0"/>
    <w:link w:val="31"/>
    <w:rsid w:val="00D809F9"/>
    <w:rPr>
      <w:rFonts w:eastAsiaTheme="minorEastAsia" w:cs="黑体"/>
      <w:bCs/>
      <w:kern w:val="2"/>
      <w:sz w:val="24"/>
      <w:szCs w:val="24"/>
    </w:rPr>
  </w:style>
  <w:style w:type="character" w:customStyle="1" w:styleId="20">
    <w:name w:val="标题 2 字符"/>
    <w:basedOn w:val="a0"/>
    <w:link w:val="2"/>
    <w:uiPriority w:val="9"/>
    <w:semiHidden/>
    <w:rsid w:val="00E3435A"/>
    <w:rPr>
      <w:rFonts w:asciiTheme="majorHAnsi" w:eastAsiaTheme="majorEastAsia" w:hAnsiTheme="majorHAnsi" w:cstheme="majorBidi"/>
      <w:b/>
      <w:bCs/>
      <w:kern w:val="2"/>
      <w:sz w:val="32"/>
      <w:szCs w:val="32"/>
    </w:rPr>
  </w:style>
  <w:style w:type="paragraph" w:styleId="af9">
    <w:name w:val="caption"/>
    <w:basedOn w:val="a"/>
    <w:next w:val="a"/>
    <w:link w:val="afa"/>
    <w:uiPriority w:val="35"/>
    <w:qFormat/>
    <w:rsid w:val="00E3435A"/>
    <w:pPr>
      <w:spacing w:before="152" w:after="160" w:line="300" w:lineRule="auto"/>
      <w:ind w:firstLine="200"/>
      <w:jc w:val="both"/>
    </w:pPr>
    <w:rPr>
      <w:rFonts w:ascii="Arial" w:eastAsia="黑体" w:hAnsi="Arial" w:cs="Arial"/>
      <w:bCs w:val="0"/>
      <w:sz w:val="20"/>
      <w:szCs w:val="20"/>
    </w:rPr>
  </w:style>
  <w:style w:type="paragraph" w:customStyle="1" w:styleId="afb">
    <w:name w:val="图表"/>
    <w:basedOn w:val="af9"/>
    <w:link w:val="afc"/>
    <w:autoRedefine/>
    <w:qFormat/>
    <w:rsid w:val="004C1BC1"/>
    <w:pPr>
      <w:spacing w:before="0" w:after="0" w:line="400" w:lineRule="exact"/>
      <w:ind w:firstLineChars="0" w:firstLine="0"/>
      <w:jc w:val="center"/>
    </w:pPr>
    <w:rPr>
      <w:rFonts w:ascii="Times New Roman" w:eastAsia="宋体" w:hAnsi="Times New Roman"/>
      <w:sz w:val="21"/>
      <w:szCs w:val="21"/>
    </w:rPr>
  </w:style>
  <w:style w:type="character" w:customStyle="1" w:styleId="afa">
    <w:name w:val="题注 字符"/>
    <w:basedOn w:val="a0"/>
    <w:link w:val="af9"/>
    <w:uiPriority w:val="35"/>
    <w:rsid w:val="004C1BC1"/>
    <w:rPr>
      <w:rFonts w:ascii="Arial" w:eastAsia="黑体" w:hAnsi="Arial" w:cs="Arial"/>
      <w:kern w:val="2"/>
    </w:rPr>
  </w:style>
  <w:style w:type="character" w:customStyle="1" w:styleId="afc">
    <w:name w:val="图表 字符"/>
    <w:basedOn w:val="afa"/>
    <w:link w:val="afb"/>
    <w:rsid w:val="004C1BC1"/>
    <w:rPr>
      <w:rFonts w:ascii="Arial" w:eastAsia="黑体" w:hAnsi="Arial" w:cs="Arial"/>
      <w:kern w:val="2"/>
      <w:sz w:val="21"/>
      <w:szCs w:val="21"/>
    </w:rPr>
  </w:style>
  <w:style w:type="paragraph" w:customStyle="1" w:styleId="16">
    <w:name w:val="正文1"/>
    <w:basedOn w:val="a"/>
    <w:link w:val="17"/>
    <w:autoRedefine/>
    <w:qFormat/>
    <w:rsid w:val="00FB4EA5"/>
    <w:pPr>
      <w:spacing w:before="0" w:beforeAutospacing="0"/>
      <w:ind w:left="0"/>
    </w:pPr>
    <w:rPr>
      <w:bCs w:val="0"/>
    </w:rPr>
  </w:style>
  <w:style w:type="character" w:customStyle="1" w:styleId="17">
    <w:name w:val="正文1 字符"/>
    <w:basedOn w:val="a0"/>
    <w:link w:val="16"/>
    <w:rsid w:val="00FB4EA5"/>
    <w:rPr>
      <w:rFonts w:eastAsiaTheme="minorEastAsia" w:cs="黑体"/>
      <w:kern w:val="2"/>
      <w:sz w:val="24"/>
      <w:szCs w:val="24"/>
    </w:rPr>
  </w:style>
  <w:style w:type="paragraph" w:customStyle="1" w:styleId="24">
    <w:name w:val="图表2"/>
    <w:basedOn w:val="afb"/>
    <w:link w:val="25"/>
    <w:autoRedefine/>
    <w:qFormat/>
    <w:rsid w:val="00737715"/>
    <w:pPr>
      <w:spacing w:beforeAutospacing="0" w:line="240" w:lineRule="auto"/>
      <w:ind w:left="0"/>
    </w:pPr>
  </w:style>
  <w:style w:type="character" w:customStyle="1" w:styleId="25">
    <w:name w:val="图表2 字符"/>
    <w:basedOn w:val="afc"/>
    <w:link w:val="24"/>
    <w:rsid w:val="00737715"/>
    <w:rPr>
      <w:rFonts w:ascii="Arial" w:eastAsia="黑体" w:hAnsi="Arial" w:cs="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A8ED1EBA-658D-4812-93B2-2681DE83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3068</Words>
  <Characters>3713</Characters>
  <Application>Microsoft Office Word</Application>
  <DocSecurity>0</DocSecurity>
  <Lines>285</Lines>
  <Paragraphs>322</Paragraphs>
  <ScaleCrop>false</ScaleCrop>
  <Company>hky</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yong wang</cp:lastModifiedBy>
  <cp:revision>2</cp:revision>
  <cp:lastPrinted>2017-05-17T11:57:00Z</cp:lastPrinted>
  <dcterms:created xsi:type="dcterms:W3CDTF">2026-06-22T08:42:00Z</dcterms:created>
  <dcterms:modified xsi:type="dcterms:W3CDTF">2026-06-22T08:42:00Z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FD3C8912C76949DBBBA79EF9DB79C4F2_13</vt:lpwstr>
  </property>
</Properties>
</file>